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387"/>
        <w:gridCol w:w="6388"/>
      </w:tblGrid>
      <w:tr w:rsidR="005426C2" w:rsidRPr="00D00308" w14:paraId="59F9ABAE" w14:textId="77777777" w:rsidTr="00E6617E">
        <w:tc>
          <w:tcPr>
            <w:tcW w:w="12775" w:type="dxa"/>
            <w:gridSpan w:val="2"/>
          </w:tcPr>
          <w:p w14:paraId="3449111B" w14:textId="7662C436" w:rsidR="005426C2" w:rsidRPr="00DD1A7A" w:rsidRDefault="008C074E" w:rsidP="00032825">
            <w:pPr>
              <w:jc w:val="center"/>
              <w:rPr>
                <w:b/>
                <w:bCs/>
                <w:sz w:val="20"/>
                <w:szCs w:val="20"/>
                <w:lang w:val="es-ES"/>
              </w:rPr>
            </w:pPr>
            <w:r w:rsidRPr="00DD1A7A">
              <w:rPr>
                <w:b/>
                <w:bCs/>
                <w:sz w:val="20"/>
                <w:szCs w:val="20"/>
                <w:lang w:val="es-ES"/>
              </w:rPr>
              <w:t>Declara</w:t>
            </w:r>
            <w:r w:rsidR="00DD1A7A" w:rsidRPr="00DD1A7A">
              <w:rPr>
                <w:b/>
                <w:bCs/>
                <w:sz w:val="20"/>
                <w:szCs w:val="20"/>
                <w:lang w:val="es-ES"/>
              </w:rPr>
              <w:t>c</w:t>
            </w:r>
            <w:r w:rsidRPr="00DD1A7A">
              <w:rPr>
                <w:b/>
                <w:bCs/>
                <w:sz w:val="20"/>
                <w:szCs w:val="20"/>
                <w:lang w:val="es-ES"/>
              </w:rPr>
              <w:t>i</w:t>
            </w:r>
            <w:r w:rsidR="00DD1A7A" w:rsidRPr="00DD1A7A">
              <w:rPr>
                <w:b/>
                <w:bCs/>
                <w:sz w:val="20"/>
                <w:szCs w:val="20"/>
                <w:lang w:val="es-ES"/>
              </w:rPr>
              <w:t>ó</w:t>
            </w:r>
            <w:r w:rsidRPr="00DD1A7A">
              <w:rPr>
                <w:b/>
                <w:bCs/>
                <w:sz w:val="20"/>
                <w:szCs w:val="20"/>
                <w:lang w:val="es-ES"/>
              </w:rPr>
              <w:t xml:space="preserve">n </w:t>
            </w:r>
            <w:r w:rsidR="00DD1A7A" w:rsidRPr="00DD1A7A">
              <w:rPr>
                <w:b/>
                <w:bCs/>
                <w:sz w:val="20"/>
                <w:szCs w:val="20"/>
                <w:lang w:val="es-ES"/>
              </w:rPr>
              <w:t>de</w:t>
            </w:r>
            <w:r w:rsidRPr="00DD1A7A">
              <w:rPr>
                <w:b/>
                <w:bCs/>
                <w:sz w:val="20"/>
                <w:szCs w:val="20"/>
                <w:lang w:val="es-ES"/>
              </w:rPr>
              <w:t xml:space="preserve"> Helsinki</w:t>
            </w:r>
            <w:r w:rsidR="003605FC">
              <w:rPr>
                <w:b/>
                <w:bCs/>
                <w:sz w:val="20"/>
                <w:szCs w:val="20"/>
                <w:lang w:val="es-ES"/>
              </w:rPr>
              <w:t>,</w:t>
            </w:r>
            <w:r w:rsidRPr="00DD1A7A">
              <w:rPr>
                <w:b/>
                <w:bCs/>
                <w:sz w:val="20"/>
                <w:szCs w:val="20"/>
                <w:lang w:val="es-ES"/>
              </w:rPr>
              <w:t xml:space="preserve"> </w:t>
            </w:r>
            <w:r w:rsidR="00DD1A7A" w:rsidRPr="00DD1A7A">
              <w:rPr>
                <w:b/>
                <w:bCs/>
                <w:sz w:val="20"/>
                <w:szCs w:val="20"/>
                <w:lang w:val="es-ES"/>
              </w:rPr>
              <w:t xml:space="preserve">Comentarios públicos, </w:t>
            </w:r>
            <w:r w:rsidR="003605FC">
              <w:rPr>
                <w:b/>
                <w:bCs/>
                <w:sz w:val="20"/>
                <w:szCs w:val="20"/>
                <w:lang w:val="es-ES"/>
              </w:rPr>
              <w:t>s</w:t>
            </w:r>
            <w:r w:rsidR="00DD1A7A" w:rsidRPr="00DD1A7A">
              <w:rPr>
                <w:b/>
                <w:bCs/>
                <w:sz w:val="20"/>
                <w:szCs w:val="20"/>
                <w:lang w:val="es-ES"/>
              </w:rPr>
              <w:t>egundo per</w:t>
            </w:r>
            <w:r w:rsidR="00DD1A7A">
              <w:rPr>
                <w:b/>
                <w:bCs/>
                <w:sz w:val="20"/>
                <w:szCs w:val="20"/>
                <w:lang w:val="es-ES"/>
              </w:rPr>
              <w:t>íodo</w:t>
            </w:r>
            <w:r w:rsidRPr="00DD1A7A">
              <w:rPr>
                <w:b/>
                <w:bCs/>
                <w:sz w:val="20"/>
                <w:szCs w:val="20"/>
                <w:lang w:val="es-ES"/>
              </w:rPr>
              <w:t xml:space="preserve"> </w:t>
            </w:r>
          </w:p>
          <w:p w14:paraId="32BD6E44" w14:textId="77777777" w:rsidR="008C074E" w:rsidRPr="00DD1A7A" w:rsidRDefault="008C074E">
            <w:pPr>
              <w:rPr>
                <w:b/>
                <w:bCs/>
                <w:sz w:val="20"/>
                <w:szCs w:val="20"/>
                <w:u w:val="single"/>
                <w:lang w:val="es-ES"/>
              </w:rPr>
            </w:pPr>
          </w:p>
          <w:p w14:paraId="726941D1" w14:textId="1AC94BE6" w:rsidR="003F0EED" w:rsidRPr="00DD1A7A" w:rsidRDefault="00DD1A7A">
            <w:pPr>
              <w:rPr>
                <w:b/>
                <w:bCs/>
                <w:sz w:val="20"/>
                <w:szCs w:val="20"/>
                <w:u w:val="single"/>
                <w:lang w:val="es-ES"/>
              </w:rPr>
            </w:pPr>
            <w:r w:rsidRPr="00DD1A7A">
              <w:rPr>
                <w:b/>
                <w:bCs/>
                <w:sz w:val="20"/>
                <w:szCs w:val="20"/>
                <w:u w:val="single"/>
                <w:lang w:val="es-ES"/>
              </w:rPr>
              <w:t>Organización que comenta</w:t>
            </w:r>
            <w:r w:rsidR="003F0EED" w:rsidRPr="00DD1A7A">
              <w:rPr>
                <w:b/>
                <w:bCs/>
                <w:sz w:val="20"/>
                <w:szCs w:val="20"/>
                <w:u w:val="single"/>
                <w:lang w:val="es-ES"/>
              </w:rPr>
              <w:t xml:space="preserve"> (</w:t>
            </w:r>
            <w:r>
              <w:rPr>
                <w:b/>
                <w:bCs/>
                <w:sz w:val="20"/>
                <w:szCs w:val="20"/>
                <w:u w:val="single"/>
                <w:lang w:val="es-ES"/>
              </w:rPr>
              <w:t>si corresponde</w:t>
            </w:r>
            <w:r w:rsidR="003F0EED" w:rsidRPr="00DD1A7A">
              <w:rPr>
                <w:b/>
                <w:bCs/>
                <w:sz w:val="20"/>
                <w:szCs w:val="20"/>
                <w:u w:val="single"/>
                <w:lang w:val="es-ES"/>
              </w:rPr>
              <w:t xml:space="preserve">): </w:t>
            </w:r>
          </w:p>
          <w:p w14:paraId="532C9E12" w14:textId="77777777" w:rsidR="003F0EED" w:rsidRPr="00DD1A7A" w:rsidRDefault="003F0EED">
            <w:pPr>
              <w:rPr>
                <w:b/>
                <w:bCs/>
                <w:sz w:val="20"/>
                <w:szCs w:val="20"/>
                <w:u w:val="single"/>
                <w:lang w:val="es-ES"/>
              </w:rPr>
            </w:pPr>
          </w:p>
          <w:p w14:paraId="2433C857" w14:textId="7CE7791F" w:rsidR="005426C2" w:rsidRPr="00DD1A7A" w:rsidRDefault="00DD1A7A">
            <w:pPr>
              <w:rPr>
                <w:b/>
                <w:bCs/>
                <w:sz w:val="20"/>
                <w:szCs w:val="20"/>
                <w:u w:val="single"/>
                <w:lang w:val="es-ES"/>
              </w:rPr>
            </w:pPr>
            <w:r w:rsidRPr="00DD1A7A">
              <w:rPr>
                <w:b/>
                <w:bCs/>
                <w:sz w:val="20"/>
                <w:szCs w:val="20"/>
                <w:u w:val="single"/>
                <w:lang w:val="es-ES"/>
              </w:rPr>
              <w:t>Autor de los comentarios</w:t>
            </w:r>
            <w:r w:rsidR="008B5FFA" w:rsidRPr="00DD1A7A">
              <w:rPr>
                <w:b/>
                <w:bCs/>
                <w:sz w:val="20"/>
                <w:szCs w:val="20"/>
                <w:u w:val="single"/>
                <w:lang w:val="es-ES"/>
              </w:rPr>
              <w:t xml:space="preserve"> (</w:t>
            </w:r>
            <w:r>
              <w:rPr>
                <w:b/>
                <w:bCs/>
                <w:sz w:val="20"/>
                <w:szCs w:val="20"/>
                <w:u w:val="single"/>
                <w:lang w:val="es-ES"/>
              </w:rPr>
              <w:t>nombre</w:t>
            </w:r>
            <w:r w:rsidR="003F0EED" w:rsidRPr="00DD1A7A">
              <w:rPr>
                <w:b/>
                <w:bCs/>
                <w:sz w:val="20"/>
                <w:szCs w:val="20"/>
                <w:u w:val="single"/>
                <w:lang w:val="es-ES"/>
              </w:rPr>
              <w:t xml:space="preserve"> </w:t>
            </w:r>
            <w:r>
              <w:rPr>
                <w:b/>
                <w:bCs/>
                <w:sz w:val="20"/>
                <w:szCs w:val="20"/>
                <w:u w:val="single"/>
                <w:lang w:val="es-ES"/>
              </w:rPr>
              <w:t>y</w:t>
            </w:r>
            <w:r w:rsidR="003F0EED" w:rsidRPr="00DD1A7A">
              <w:rPr>
                <w:b/>
                <w:bCs/>
                <w:sz w:val="20"/>
                <w:szCs w:val="20"/>
                <w:u w:val="single"/>
                <w:lang w:val="es-ES"/>
              </w:rPr>
              <w:t xml:space="preserve"> </w:t>
            </w:r>
            <w:r>
              <w:rPr>
                <w:b/>
                <w:bCs/>
                <w:sz w:val="20"/>
                <w:szCs w:val="20"/>
                <w:u w:val="single"/>
                <w:lang w:val="es-ES"/>
              </w:rPr>
              <w:t>título</w:t>
            </w:r>
            <w:r w:rsidR="008B5FFA" w:rsidRPr="00DD1A7A">
              <w:rPr>
                <w:b/>
                <w:bCs/>
                <w:sz w:val="20"/>
                <w:szCs w:val="20"/>
                <w:u w:val="single"/>
                <w:lang w:val="es-ES"/>
              </w:rPr>
              <w:t>)</w:t>
            </w:r>
            <w:r w:rsidR="005426C2" w:rsidRPr="00DD1A7A">
              <w:rPr>
                <w:b/>
                <w:bCs/>
                <w:sz w:val="20"/>
                <w:szCs w:val="20"/>
                <w:u w:val="single"/>
                <w:lang w:val="es-ES"/>
              </w:rPr>
              <w:t>:</w:t>
            </w:r>
          </w:p>
          <w:p w14:paraId="10AEF3F3" w14:textId="77777777" w:rsidR="003F0EED" w:rsidRPr="00DD1A7A" w:rsidRDefault="003F0EED">
            <w:pPr>
              <w:rPr>
                <w:b/>
                <w:bCs/>
                <w:sz w:val="20"/>
                <w:szCs w:val="20"/>
                <w:u w:val="single"/>
                <w:lang w:val="es-ES"/>
              </w:rPr>
            </w:pPr>
          </w:p>
          <w:p w14:paraId="00C849E5" w14:textId="3EC512A7" w:rsidR="003F0EED" w:rsidRPr="00DD1A7A" w:rsidRDefault="00DD1A7A">
            <w:pPr>
              <w:rPr>
                <w:b/>
                <w:bCs/>
                <w:sz w:val="20"/>
                <w:szCs w:val="20"/>
                <w:u w:val="single"/>
                <w:lang w:val="es-ES"/>
              </w:rPr>
            </w:pPr>
            <w:r w:rsidRPr="00DD1A7A">
              <w:rPr>
                <w:b/>
                <w:bCs/>
                <w:sz w:val="20"/>
                <w:szCs w:val="20"/>
                <w:u w:val="single"/>
                <w:lang w:val="es-ES"/>
              </w:rPr>
              <w:t>Sírvase indicar si comenta en representación de la organización identificada anteriormente</w:t>
            </w:r>
            <w:r>
              <w:rPr>
                <w:b/>
                <w:bCs/>
                <w:sz w:val="20"/>
                <w:szCs w:val="20"/>
                <w:u w:val="single"/>
                <w:lang w:val="es-ES"/>
              </w:rPr>
              <w:t xml:space="preserve"> </w:t>
            </w:r>
            <w:sdt>
              <w:sdtPr>
                <w:rPr>
                  <w:b/>
                  <w:bCs/>
                  <w:sz w:val="20"/>
                  <w:szCs w:val="20"/>
                  <w:u w:val="single"/>
                  <w:lang w:val="es-ES"/>
                </w:rPr>
                <w:id w:val="1132757500"/>
                <w14:checkbox>
                  <w14:checked w14:val="0"/>
                  <w14:checkedState w14:val="2612" w14:font="MS Gothic"/>
                  <w14:uncheckedState w14:val="2610" w14:font="MS Gothic"/>
                </w14:checkbox>
              </w:sdtPr>
              <w:sdtContent>
                <w:r w:rsidR="001C777D" w:rsidRPr="00DD1A7A">
                  <w:rPr>
                    <w:rFonts w:eastAsia="MS Gothic"/>
                    <w:b/>
                    <w:bCs/>
                    <w:sz w:val="20"/>
                    <w:szCs w:val="20"/>
                    <w:u w:val="single"/>
                    <w:lang w:val="es-ES"/>
                  </w:rPr>
                  <w:t>☐</w:t>
                </w:r>
              </w:sdtContent>
            </w:sdt>
            <w:r w:rsidR="003F0EED" w:rsidRPr="00DD1A7A">
              <w:rPr>
                <w:b/>
                <w:bCs/>
                <w:sz w:val="20"/>
                <w:szCs w:val="20"/>
                <w:u w:val="single"/>
                <w:lang w:val="es-ES"/>
              </w:rPr>
              <w:t xml:space="preserve">  </w:t>
            </w:r>
            <w:r w:rsidRPr="00DD1A7A">
              <w:rPr>
                <w:b/>
                <w:bCs/>
                <w:sz w:val="20"/>
                <w:szCs w:val="20"/>
                <w:u w:val="single"/>
                <w:lang w:val="es-ES"/>
              </w:rPr>
              <w:t>o usted</w:t>
            </w:r>
            <w:r w:rsidR="003F0EED" w:rsidRPr="00DD1A7A">
              <w:rPr>
                <w:b/>
                <w:bCs/>
                <w:sz w:val="20"/>
                <w:szCs w:val="20"/>
                <w:u w:val="single"/>
                <w:lang w:val="es-ES"/>
              </w:rPr>
              <w:t xml:space="preserve"> </w:t>
            </w:r>
            <w:sdt>
              <w:sdtPr>
                <w:rPr>
                  <w:b/>
                  <w:bCs/>
                  <w:sz w:val="20"/>
                  <w:szCs w:val="20"/>
                  <w:u w:val="single"/>
                  <w:lang w:val="es-ES"/>
                </w:rPr>
                <w:id w:val="-102651650"/>
                <w14:checkbox>
                  <w14:checked w14:val="0"/>
                  <w14:checkedState w14:val="2612" w14:font="MS Gothic"/>
                  <w14:uncheckedState w14:val="2610" w14:font="MS Gothic"/>
                </w14:checkbox>
              </w:sdtPr>
              <w:sdtContent>
                <w:r w:rsidR="003F0EED" w:rsidRPr="00DD1A7A">
                  <w:rPr>
                    <w:rFonts w:eastAsia="MS Gothic"/>
                    <w:b/>
                    <w:bCs/>
                    <w:sz w:val="20"/>
                    <w:szCs w:val="20"/>
                    <w:u w:val="single"/>
                    <w:lang w:val="es-ES"/>
                  </w:rPr>
                  <w:t>☐</w:t>
                </w:r>
              </w:sdtContent>
            </w:sdt>
            <w:r w:rsidR="003F0EED" w:rsidRPr="00DD1A7A">
              <w:rPr>
                <w:b/>
                <w:bCs/>
                <w:sz w:val="20"/>
                <w:szCs w:val="20"/>
                <w:u w:val="single"/>
                <w:lang w:val="es-ES"/>
              </w:rPr>
              <w:t xml:space="preserve"> . </w:t>
            </w:r>
          </w:p>
          <w:p w14:paraId="67C3BA42" w14:textId="77777777" w:rsidR="003F0EED" w:rsidRPr="00DD1A7A" w:rsidRDefault="003F0EED">
            <w:pPr>
              <w:rPr>
                <w:b/>
                <w:bCs/>
                <w:sz w:val="20"/>
                <w:szCs w:val="20"/>
                <w:u w:val="single"/>
                <w:lang w:val="es-ES"/>
              </w:rPr>
            </w:pPr>
          </w:p>
          <w:p w14:paraId="7BE904DC" w14:textId="23EBAEBE" w:rsidR="003F0EED" w:rsidRPr="00DD1A7A" w:rsidRDefault="00DD1A7A">
            <w:pPr>
              <w:rPr>
                <w:b/>
                <w:bCs/>
                <w:sz w:val="20"/>
                <w:szCs w:val="20"/>
                <w:u w:val="single"/>
                <w:lang w:val="es-ES"/>
              </w:rPr>
            </w:pPr>
            <w:r w:rsidRPr="00DD1A7A">
              <w:rPr>
                <w:b/>
                <w:bCs/>
                <w:sz w:val="20"/>
                <w:szCs w:val="20"/>
                <w:u w:val="single"/>
                <w:lang w:val="es-ES"/>
              </w:rPr>
              <w:t>Los comentarios que no se presenten en el formato adecuado ser</w:t>
            </w:r>
            <w:r>
              <w:rPr>
                <w:b/>
                <w:bCs/>
                <w:sz w:val="20"/>
                <w:szCs w:val="20"/>
                <w:u w:val="single"/>
                <w:lang w:val="es-ES"/>
              </w:rPr>
              <w:t>án devueltos para corrección.</w:t>
            </w:r>
            <w:r w:rsidR="003F0EED" w:rsidRPr="00DD1A7A">
              <w:rPr>
                <w:b/>
                <w:bCs/>
                <w:sz w:val="20"/>
                <w:szCs w:val="20"/>
                <w:u w:val="single"/>
                <w:lang w:val="es-ES"/>
              </w:rPr>
              <w:t xml:space="preserve"> </w:t>
            </w:r>
            <w:r w:rsidRPr="00DD1A7A">
              <w:rPr>
                <w:b/>
                <w:bCs/>
                <w:sz w:val="20"/>
                <w:szCs w:val="20"/>
                <w:u w:val="single"/>
                <w:lang w:val="es-ES"/>
              </w:rPr>
              <w:t>LOS COMENTARIOS RECIBIDOS DESPUES DEL</w:t>
            </w:r>
            <w:r w:rsidR="006A202A" w:rsidRPr="00DD1A7A">
              <w:rPr>
                <w:b/>
                <w:bCs/>
                <w:sz w:val="20"/>
                <w:szCs w:val="20"/>
                <w:u w:val="single"/>
                <w:lang w:val="es-ES"/>
              </w:rPr>
              <w:t xml:space="preserve"> 24</w:t>
            </w:r>
            <w:r>
              <w:rPr>
                <w:b/>
                <w:bCs/>
                <w:sz w:val="20"/>
                <w:szCs w:val="20"/>
                <w:u w:val="single"/>
                <w:lang w:val="es-ES"/>
              </w:rPr>
              <w:t xml:space="preserve"> DE JUNIO NO SERAN CONSIDERADOS</w:t>
            </w:r>
            <w:r w:rsidR="003F0EED" w:rsidRPr="00DD1A7A">
              <w:rPr>
                <w:b/>
                <w:bCs/>
                <w:sz w:val="20"/>
                <w:szCs w:val="20"/>
                <w:u w:val="single"/>
                <w:lang w:val="es-ES"/>
              </w:rPr>
              <w:t xml:space="preserve">. </w:t>
            </w:r>
          </w:p>
          <w:p w14:paraId="10319A50" w14:textId="3D78407B" w:rsidR="005426C2" w:rsidRPr="00DD1A7A" w:rsidRDefault="005426C2" w:rsidP="003F0EED">
            <w:pPr>
              <w:rPr>
                <w:b/>
                <w:bCs/>
                <w:color w:val="FF0000"/>
                <w:sz w:val="20"/>
                <w:szCs w:val="20"/>
                <w:u w:val="single"/>
                <w:lang w:val="es-ES"/>
              </w:rPr>
            </w:pPr>
          </w:p>
        </w:tc>
      </w:tr>
      <w:tr w:rsidR="00E30B13" w:rsidRPr="00D00308" w14:paraId="2EE847F3" w14:textId="77777777" w:rsidTr="00E6617E">
        <w:tc>
          <w:tcPr>
            <w:tcW w:w="12775" w:type="dxa"/>
            <w:gridSpan w:val="2"/>
          </w:tcPr>
          <w:p w14:paraId="316E01E4" w14:textId="3BE303CD" w:rsidR="001E13A5" w:rsidRPr="00DD1A7A" w:rsidRDefault="001E13A5">
            <w:pPr>
              <w:rPr>
                <w:b/>
                <w:bCs/>
                <w:color w:val="FF0000"/>
                <w:sz w:val="20"/>
                <w:szCs w:val="20"/>
                <w:u w:val="single"/>
                <w:lang w:val="es-ES"/>
              </w:rPr>
            </w:pPr>
          </w:p>
          <w:p w14:paraId="5BC368F9" w14:textId="7F6D5979" w:rsidR="00E30B13" w:rsidRPr="008B32DF" w:rsidRDefault="003F0EED">
            <w:pPr>
              <w:rPr>
                <w:b/>
                <w:bCs/>
                <w:sz w:val="20"/>
                <w:szCs w:val="20"/>
                <w:u w:val="single"/>
                <w:lang w:val="es-ES"/>
              </w:rPr>
            </w:pPr>
            <w:r w:rsidRPr="008B32DF">
              <w:rPr>
                <w:b/>
                <w:bCs/>
                <w:sz w:val="20"/>
                <w:szCs w:val="20"/>
                <w:u w:val="single"/>
                <w:lang w:val="es-ES"/>
              </w:rPr>
              <w:t>FORMAT</w:t>
            </w:r>
            <w:r w:rsidR="008B32DF" w:rsidRPr="008B32DF">
              <w:rPr>
                <w:b/>
                <w:bCs/>
                <w:sz w:val="20"/>
                <w:szCs w:val="20"/>
                <w:u w:val="single"/>
                <w:lang w:val="es-ES"/>
              </w:rPr>
              <w:t>O</w:t>
            </w:r>
            <w:r w:rsidRPr="008B32DF">
              <w:rPr>
                <w:b/>
                <w:bCs/>
                <w:sz w:val="20"/>
                <w:szCs w:val="20"/>
                <w:u w:val="single"/>
                <w:lang w:val="es-ES"/>
              </w:rPr>
              <w:t xml:space="preserve"> </w:t>
            </w:r>
            <w:r w:rsidR="008B32DF" w:rsidRPr="008B32DF">
              <w:rPr>
                <w:b/>
                <w:bCs/>
                <w:sz w:val="20"/>
                <w:szCs w:val="20"/>
                <w:u w:val="single"/>
                <w:lang w:val="es-ES"/>
              </w:rPr>
              <w:t>E INSTRUCCIONES</w:t>
            </w:r>
          </w:p>
          <w:p w14:paraId="14CD0190" w14:textId="0840D762" w:rsidR="008B32DF" w:rsidRPr="008B32DF" w:rsidRDefault="008B32DF" w:rsidP="003605FC">
            <w:pPr>
              <w:jc w:val="both"/>
              <w:rPr>
                <w:sz w:val="20"/>
                <w:szCs w:val="20"/>
                <w:lang w:val="es-ES"/>
              </w:rPr>
            </w:pPr>
            <w:r w:rsidRPr="008B32DF">
              <w:rPr>
                <w:sz w:val="20"/>
                <w:szCs w:val="20"/>
                <w:lang w:val="es-ES"/>
              </w:rPr>
              <w:t xml:space="preserve">Este documento incluye </w:t>
            </w:r>
            <w:r>
              <w:rPr>
                <w:sz w:val="20"/>
                <w:szCs w:val="20"/>
                <w:lang w:val="es-ES"/>
              </w:rPr>
              <w:t xml:space="preserve">la </w:t>
            </w:r>
            <w:hyperlink r:id="rId7" w:history="1">
              <w:r w:rsidRPr="008B32DF">
                <w:rPr>
                  <w:rStyle w:val="Hyperlink"/>
                  <w:sz w:val="20"/>
                  <w:szCs w:val="20"/>
                  <w:lang w:val="es-ES"/>
                </w:rPr>
                <w:t>versión actual de la Declaración de Helsinki (DoH) de 2013</w:t>
              </w:r>
            </w:hyperlink>
            <w:r w:rsidRPr="008B32DF">
              <w:rPr>
                <w:sz w:val="20"/>
                <w:szCs w:val="20"/>
                <w:lang w:val="es-ES"/>
              </w:rPr>
              <w:t xml:space="preserve"> en la primera columna, y las </w:t>
            </w:r>
            <w:r w:rsidR="003605FC">
              <w:rPr>
                <w:sz w:val="20"/>
                <w:szCs w:val="20"/>
                <w:lang w:val="es-ES"/>
              </w:rPr>
              <w:t>modificaciones</w:t>
            </w:r>
            <w:r w:rsidRPr="008B32DF">
              <w:rPr>
                <w:sz w:val="20"/>
                <w:szCs w:val="20"/>
                <w:lang w:val="es-ES"/>
              </w:rPr>
              <w:t xml:space="preserve"> sugeridas por el Grupo de Trabajo del DoH de la </w:t>
            </w:r>
            <w:r w:rsidR="003605FC">
              <w:rPr>
                <w:sz w:val="20"/>
                <w:szCs w:val="20"/>
                <w:lang w:val="es-ES"/>
              </w:rPr>
              <w:t>AMM</w:t>
            </w:r>
            <w:r w:rsidRPr="008B32DF">
              <w:rPr>
                <w:sz w:val="20"/>
                <w:szCs w:val="20"/>
                <w:lang w:val="es-ES"/>
              </w:rPr>
              <w:t xml:space="preserve">, si las hubiera, en la segunda columna. La justificación del grupo de trabajo para cualquier cambio propuesto en cada párrafo aparece en </w:t>
            </w:r>
            <w:r w:rsidRPr="003605FC">
              <w:rPr>
                <w:i/>
                <w:iCs/>
                <w:sz w:val="20"/>
                <w:szCs w:val="20"/>
                <w:lang w:val="es-ES"/>
              </w:rPr>
              <w:t>cursiva</w:t>
            </w:r>
            <w:r w:rsidRPr="008B32DF">
              <w:rPr>
                <w:sz w:val="20"/>
                <w:szCs w:val="20"/>
                <w:lang w:val="es-ES"/>
              </w:rPr>
              <w:t xml:space="preserve">. Los cambios del grupo de trabajo se indican con </w:t>
            </w:r>
            <w:r w:rsidRPr="003605FC">
              <w:rPr>
                <w:b/>
                <w:bCs/>
                <w:i/>
                <w:iCs/>
                <w:sz w:val="20"/>
                <w:szCs w:val="20"/>
                <w:u w:val="single"/>
                <w:lang w:val="es-ES"/>
              </w:rPr>
              <w:t>subrayado y tachado</w:t>
            </w:r>
            <w:r w:rsidRPr="008B32DF">
              <w:rPr>
                <w:sz w:val="20"/>
                <w:szCs w:val="20"/>
                <w:lang w:val="es-ES"/>
              </w:rPr>
              <w:t>. La “Propuesta del grupo de trabajo” refleja los comentarios recibidos durante el primer período de comentarios públicos (celebrado de enero a febrero de 2024) y todas las reuniones regionales y temáticas hasta la fecha.</w:t>
            </w:r>
          </w:p>
          <w:p w14:paraId="310DCA52" w14:textId="77777777" w:rsidR="00AF06B5" w:rsidRPr="00915982" w:rsidRDefault="00AF06B5">
            <w:pPr>
              <w:rPr>
                <w:sz w:val="20"/>
                <w:szCs w:val="20"/>
                <w:lang w:val="es-ES"/>
              </w:rPr>
            </w:pPr>
          </w:p>
          <w:p w14:paraId="7821E588" w14:textId="20F4082A" w:rsidR="00232FC8" w:rsidRPr="000743AE" w:rsidRDefault="003605FC">
            <w:pPr>
              <w:rPr>
                <w:b/>
                <w:bCs/>
                <w:sz w:val="20"/>
                <w:szCs w:val="20"/>
                <w:u w:val="single"/>
              </w:rPr>
            </w:pPr>
            <w:r>
              <w:rPr>
                <w:b/>
                <w:bCs/>
                <w:sz w:val="20"/>
                <w:szCs w:val="20"/>
                <w:u w:val="single"/>
              </w:rPr>
              <w:t>Cómo incluir un comentario</w:t>
            </w:r>
            <w:r w:rsidR="000743AE" w:rsidRPr="000743AE">
              <w:rPr>
                <w:b/>
                <w:bCs/>
                <w:sz w:val="20"/>
                <w:szCs w:val="20"/>
                <w:u w:val="single"/>
              </w:rPr>
              <w:t>:</w:t>
            </w:r>
          </w:p>
          <w:p w14:paraId="6F28A083" w14:textId="6FABE295" w:rsidR="003605FC" w:rsidRDefault="003605FC" w:rsidP="00EF1ED5">
            <w:pPr>
              <w:pStyle w:val="ListParagraph"/>
              <w:numPr>
                <w:ilvl w:val="0"/>
                <w:numId w:val="2"/>
              </w:numPr>
              <w:rPr>
                <w:sz w:val="20"/>
                <w:szCs w:val="20"/>
              </w:rPr>
            </w:pPr>
            <w:r w:rsidRPr="003605FC">
              <w:rPr>
                <w:sz w:val="20"/>
                <w:szCs w:val="20"/>
                <w:lang w:val="es-ES"/>
              </w:rPr>
              <w:t xml:space="preserve">Si propone ediciones de idioma, copie y pegue la “Propuesta de grupo de trabajo” de la columna de la derecha en el espacio provisto debajo del párrafo que desea comentar. Indique las </w:t>
            </w:r>
            <w:r w:rsidRPr="003605FC">
              <w:rPr>
                <w:b/>
                <w:bCs/>
                <w:sz w:val="20"/>
                <w:szCs w:val="20"/>
                <w:highlight w:val="yellow"/>
                <w:lang w:val="es-ES"/>
              </w:rPr>
              <w:t>adiciones</w:t>
            </w:r>
            <w:r w:rsidRPr="003605FC">
              <w:rPr>
                <w:sz w:val="20"/>
                <w:szCs w:val="20"/>
                <w:lang w:val="es-ES"/>
              </w:rPr>
              <w:t xml:space="preserve"> sugeridas con texto resaltado </w:t>
            </w:r>
            <w:r w:rsidRPr="003605FC">
              <w:rPr>
                <w:b/>
                <w:bCs/>
                <w:sz w:val="20"/>
                <w:szCs w:val="20"/>
                <w:highlight w:val="yellow"/>
                <w:lang w:val="es-ES"/>
              </w:rPr>
              <w:t>en negrita y amarillo</w:t>
            </w:r>
            <w:r w:rsidRPr="003605FC">
              <w:rPr>
                <w:sz w:val="20"/>
                <w:szCs w:val="20"/>
                <w:lang w:val="es-ES"/>
              </w:rPr>
              <w:t xml:space="preserve">. Indique las </w:t>
            </w:r>
            <w:r w:rsidRPr="003605FC">
              <w:rPr>
                <w:strike/>
                <w:sz w:val="20"/>
                <w:szCs w:val="20"/>
                <w:lang w:val="es-ES"/>
              </w:rPr>
              <w:t>eliminaciones</w:t>
            </w:r>
            <w:r w:rsidRPr="003605FC">
              <w:rPr>
                <w:sz w:val="20"/>
                <w:szCs w:val="20"/>
                <w:lang w:val="es-ES"/>
              </w:rPr>
              <w:t xml:space="preserve"> sugeridas con texto </w:t>
            </w:r>
            <w:r w:rsidRPr="003605FC">
              <w:rPr>
                <w:strike/>
                <w:sz w:val="20"/>
                <w:szCs w:val="20"/>
                <w:highlight w:val="yellow"/>
                <w:lang w:val="es-ES"/>
              </w:rPr>
              <w:t>tachado resaltado en amarillo</w:t>
            </w:r>
            <w:r w:rsidRPr="003605FC">
              <w:rPr>
                <w:sz w:val="20"/>
                <w:szCs w:val="20"/>
                <w:lang w:val="es-ES"/>
              </w:rPr>
              <w:t xml:space="preserve">. </w:t>
            </w:r>
            <w:r w:rsidRPr="003605FC">
              <w:rPr>
                <w:b/>
                <w:bCs/>
                <w:sz w:val="20"/>
                <w:szCs w:val="20"/>
                <w:u w:val="single"/>
              </w:rPr>
              <w:t>NO UTILICE LA OPCION TRACK CHANGES</w:t>
            </w:r>
            <w:r w:rsidRPr="003605FC">
              <w:rPr>
                <w:sz w:val="20"/>
                <w:szCs w:val="20"/>
              </w:rPr>
              <w:t>.</w:t>
            </w:r>
          </w:p>
          <w:p w14:paraId="0E2C9D0B" w14:textId="40819356" w:rsidR="00ED1A9F" w:rsidRPr="00FF3FA5" w:rsidRDefault="003605FC" w:rsidP="00ED1A9F">
            <w:pPr>
              <w:pStyle w:val="ListParagraph"/>
              <w:numPr>
                <w:ilvl w:val="0"/>
                <w:numId w:val="2"/>
              </w:numPr>
              <w:rPr>
                <w:sz w:val="20"/>
                <w:szCs w:val="20"/>
              </w:rPr>
            </w:pPr>
            <w:r w:rsidRPr="003605FC">
              <w:rPr>
                <w:sz w:val="20"/>
                <w:szCs w:val="20"/>
                <w:lang w:val="es-ES"/>
              </w:rPr>
              <w:t xml:space="preserve">Coloque cualquier comentario, justificación o explicación entre </w:t>
            </w:r>
            <w:r>
              <w:rPr>
                <w:sz w:val="20"/>
                <w:szCs w:val="20"/>
                <w:lang w:val="es-ES"/>
              </w:rPr>
              <w:t>(</w:t>
            </w:r>
            <w:r w:rsidRPr="003605FC">
              <w:rPr>
                <w:sz w:val="20"/>
                <w:szCs w:val="20"/>
                <w:lang w:val="es-ES"/>
              </w:rPr>
              <w:t>paréntesis</w:t>
            </w:r>
            <w:r>
              <w:rPr>
                <w:sz w:val="20"/>
                <w:szCs w:val="20"/>
                <w:lang w:val="es-ES"/>
              </w:rPr>
              <w:t>)</w:t>
            </w:r>
            <w:r w:rsidR="00712E94" w:rsidRPr="003605FC">
              <w:rPr>
                <w:sz w:val="20"/>
                <w:szCs w:val="20"/>
                <w:lang w:val="es-ES"/>
              </w:rPr>
              <w:t xml:space="preserve">. </w:t>
            </w:r>
            <w:r>
              <w:rPr>
                <w:b/>
                <w:bCs/>
                <w:color w:val="FF0000"/>
                <w:sz w:val="20"/>
                <w:szCs w:val="20"/>
                <w:u w:val="single"/>
              </w:rPr>
              <w:t>Vea el ejemplo a continuación</w:t>
            </w:r>
            <w:r w:rsidR="005426C2" w:rsidRPr="000743AE">
              <w:rPr>
                <w:b/>
                <w:bCs/>
                <w:sz w:val="20"/>
                <w:szCs w:val="20"/>
              </w:rPr>
              <w:t>.</w:t>
            </w:r>
            <w:r w:rsidR="005426C2" w:rsidRPr="000743AE">
              <w:rPr>
                <w:sz w:val="20"/>
                <w:szCs w:val="20"/>
              </w:rPr>
              <w:t xml:space="preserve"> </w:t>
            </w:r>
          </w:p>
          <w:p w14:paraId="52AB9720" w14:textId="77777777" w:rsidR="005426C2" w:rsidRPr="000743AE" w:rsidRDefault="005426C2">
            <w:pPr>
              <w:rPr>
                <w:sz w:val="20"/>
                <w:szCs w:val="20"/>
              </w:rPr>
            </w:pPr>
          </w:p>
          <w:p w14:paraId="554DCA29" w14:textId="009B912B" w:rsidR="00ED1A9F" w:rsidRPr="003605FC" w:rsidRDefault="003605FC" w:rsidP="005426C2">
            <w:pPr>
              <w:rPr>
                <w:b/>
                <w:bCs/>
                <w:sz w:val="20"/>
                <w:szCs w:val="20"/>
                <w:u w:val="single"/>
                <w:lang w:val="es-ES"/>
              </w:rPr>
            </w:pPr>
            <w:r w:rsidRPr="003605FC">
              <w:rPr>
                <w:b/>
                <w:bCs/>
                <w:sz w:val="20"/>
                <w:szCs w:val="20"/>
                <w:u w:val="single"/>
                <w:lang w:val="es-ES"/>
              </w:rPr>
              <w:t>Los comentarios que no se envíen en el formato adecuado serán devueltos para su corrección. LOS COMENTARIOS RECIBIDOS DESPUÉS DE LA FECHA LÍMITE DEL 24 DE JUNIO NO SERÁN CONSIDERADOS</w:t>
            </w:r>
            <w:r w:rsidR="003F0EED" w:rsidRPr="003605FC">
              <w:rPr>
                <w:b/>
                <w:bCs/>
                <w:sz w:val="20"/>
                <w:szCs w:val="20"/>
                <w:u w:val="single"/>
                <w:lang w:val="es-ES"/>
              </w:rPr>
              <w:t>.</w:t>
            </w:r>
          </w:p>
          <w:p w14:paraId="173A33F7" w14:textId="384CA7B0" w:rsidR="003F0EED" w:rsidRPr="003605FC" w:rsidRDefault="003F0EED" w:rsidP="007D6AE9">
            <w:pPr>
              <w:rPr>
                <w:sz w:val="20"/>
                <w:szCs w:val="20"/>
                <w:lang w:val="es-ES"/>
              </w:rPr>
            </w:pPr>
          </w:p>
        </w:tc>
      </w:tr>
      <w:tr w:rsidR="006A202A" w:rsidRPr="00D00308" w14:paraId="54B9AC80" w14:textId="77777777" w:rsidTr="00862F57">
        <w:tc>
          <w:tcPr>
            <w:tcW w:w="6387" w:type="dxa"/>
          </w:tcPr>
          <w:p w14:paraId="5617F689" w14:textId="77777777" w:rsidR="006A202A" w:rsidRPr="003605FC" w:rsidRDefault="006A202A" w:rsidP="006A202A">
            <w:pPr>
              <w:rPr>
                <w:b/>
                <w:bCs/>
                <w:sz w:val="20"/>
                <w:szCs w:val="20"/>
                <w:lang w:val="es-ES"/>
              </w:rPr>
            </w:pPr>
          </w:p>
          <w:p w14:paraId="78C0D0E5" w14:textId="28AF3827" w:rsidR="006A202A" w:rsidRPr="00C00B58" w:rsidRDefault="00C00B58" w:rsidP="006A202A">
            <w:pPr>
              <w:rPr>
                <w:b/>
                <w:bCs/>
                <w:color w:val="FF0000"/>
                <w:sz w:val="20"/>
                <w:szCs w:val="20"/>
                <w:lang w:val="es-ES"/>
              </w:rPr>
            </w:pPr>
            <w:r w:rsidRPr="00C00B58">
              <w:rPr>
                <w:b/>
                <w:bCs/>
                <w:color w:val="FF0000"/>
                <w:sz w:val="20"/>
                <w:szCs w:val="20"/>
                <w:lang w:val="es-ES"/>
              </w:rPr>
              <w:t>Ejemplo del texto de la</w:t>
            </w:r>
            <w:r w:rsidR="008B5FFA" w:rsidRPr="00C00B58">
              <w:rPr>
                <w:b/>
                <w:bCs/>
                <w:color w:val="FF0000"/>
                <w:sz w:val="20"/>
                <w:szCs w:val="20"/>
                <w:lang w:val="es-ES"/>
              </w:rPr>
              <w:t xml:space="preserve"> </w:t>
            </w:r>
            <w:r w:rsidR="000743AE" w:rsidRPr="00C00B58">
              <w:rPr>
                <w:b/>
                <w:bCs/>
                <w:color w:val="FF0000"/>
                <w:sz w:val="20"/>
                <w:szCs w:val="20"/>
                <w:lang w:val="es-ES"/>
              </w:rPr>
              <w:t xml:space="preserve">DoH </w:t>
            </w:r>
            <w:r w:rsidRPr="00C00B58">
              <w:rPr>
                <w:b/>
                <w:bCs/>
                <w:color w:val="FF0000"/>
                <w:sz w:val="20"/>
                <w:szCs w:val="20"/>
                <w:lang w:val="es-ES"/>
              </w:rPr>
              <w:t>2013</w:t>
            </w:r>
            <w:r w:rsidR="006A202A" w:rsidRPr="00C00B58">
              <w:rPr>
                <w:b/>
                <w:bCs/>
                <w:color w:val="FF0000"/>
                <w:sz w:val="20"/>
                <w:szCs w:val="20"/>
                <w:lang w:val="es-ES"/>
              </w:rPr>
              <w:t>:</w:t>
            </w:r>
          </w:p>
          <w:p w14:paraId="181AD6D5" w14:textId="57CE1962" w:rsidR="006A202A" w:rsidRPr="00C00B58" w:rsidRDefault="00C00B58" w:rsidP="006A202A">
            <w:pPr>
              <w:rPr>
                <w:color w:val="FF0000"/>
                <w:sz w:val="20"/>
                <w:szCs w:val="20"/>
                <w:lang w:val="es-ES"/>
              </w:rPr>
            </w:pPr>
            <w:r w:rsidRPr="00C00B58">
              <w:rPr>
                <w:color w:val="FF0000"/>
                <w:sz w:val="20"/>
                <w:szCs w:val="20"/>
                <w:lang w:val="es-ES"/>
              </w:rPr>
              <w:t>El perro marr</w:t>
            </w:r>
            <w:r>
              <w:rPr>
                <w:color w:val="FF0000"/>
                <w:sz w:val="20"/>
                <w:szCs w:val="20"/>
                <w:lang w:val="es-ES"/>
              </w:rPr>
              <w:t>ó</w:t>
            </w:r>
            <w:r w:rsidRPr="00C00B58">
              <w:rPr>
                <w:color w:val="FF0000"/>
                <w:sz w:val="20"/>
                <w:szCs w:val="20"/>
                <w:lang w:val="es-ES"/>
              </w:rPr>
              <w:t>n corrió rápido</w:t>
            </w:r>
            <w:r w:rsidR="006A202A" w:rsidRPr="00C00B58">
              <w:rPr>
                <w:color w:val="FF0000"/>
                <w:sz w:val="20"/>
                <w:szCs w:val="20"/>
                <w:lang w:val="es-ES"/>
              </w:rPr>
              <w:t>.</w:t>
            </w:r>
          </w:p>
          <w:p w14:paraId="086BAC9F" w14:textId="77777777" w:rsidR="006A202A" w:rsidRPr="00C00B58" w:rsidRDefault="006A202A">
            <w:pPr>
              <w:rPr>
                <w:b/>
                <w:bCs/>
                <w:sz w:val="20"/>
                <w:szCs w:val="20"/>
                <w:u w:val="single"/>
                <w:lang w:val="es-ES"/>
              </w:rPr>
            </w:pPr>
          </w:p>
        </w:tc>
        <w:tc>
          <w:tcPr>
            <w:tcW w:w="6388" w:type="dxa"/>
          </w:tcPr>
          <w:p w14:paraId="7BB8936A" w14:textId="77777777" w:rsidR="006A202A" w:rsidRPr="00C00B58" w:rsidRDefault="006A202A">
            <w:pPr>
              <w:rPr>
                <w:b/>
                <w:bCs/>
                <w:sz w:val="20"/>
                <w:szCs w:val="20"/>
                <w:u w:val="single"/>
                <w:lang w:val="es-ES"/>
              </w:rPr>
            </w:pPr>
          </w:p>
          <w:p w14:paraId="72FC37B9" w14:textId="60DABFC2" w:rsidR="006A202A" w:rsidRPr="00C00B58" w:rsidRDefault="00C00B58" w:rsidP="006A202A">
            <w:pPr>
              <w:rPr>
                <w:b/>
                <w:bCs/>
                <w:color w:val="FF0000"/>
                <w:sz w:val="20"/>
                <w:szCs w:val="20"/>
                <w:lang w:val="es-ES"/>
              </w:rPr>
            </w:pPr>
            <w:r w:rsidRPr="00C00B58">
              <w:rPr>
                <w:b/>
                <w:bCs/>
                <w:color w:val="FF0000"/>
                <w:sz w:val="20"/>
                <w:szCs w:val="20"/>
                <w:lang w:val="es-ES"/>
              </w:rPr>
              <w:t>Ejemplo de propuesta del grupo de trabajo</w:t>
            </w:r>
            <w:r w:rsidR="006A202A" w:rsidRPr="00C00B58">
              <w:rPr>
                <w:b/>
                <w:bCs/>
                <w:color w:val="FF0000"/>
                <w:sz w:val="20"/>
                <w:szCs w:val="20"/>
                <w:lang w:val="es-ES"/>
              </w:rPr>
              <w:t>:</w:t>
            </w:r>
          </w:p>
          <w:p w14:paraId="25CA15F9" w14:textId="5ED5B605" w:rsidR="006A202A" w:rsidRPr="00C00B58" w:rsidRDefault="00C00B58" w:rsidP="00C00B58">
            <w:pPr>
              <w:rPr>
                <w:b/>
                <w:bCs/>
                <w:sz w:val="20"/>
                <w:szCs w:val="20"/>
                <w:u w:val="single"/>
                <w:lang w:val="es-ES"/>
              </w:rPr>
            </w:pPr>
            <w:r w:rsidRPr="00C00B58">
              <w:rPr>
                <w:color w:val="FF0000"/>
                <w:sz w:val="20"/>
                <w:szCs w:val="20"/>
                <w:lang w:val="es-ES"/>
              </w:rPr>
              <w:t xml:space="preserve">El perro </w:t>
            </w:r>
            <w:r w:rsidRPr="00C00B58">
              <w:rPr>
                <w:strike/>
                <w:color w:val="FF0000"/>
                <w:sz w:val="20"/>
                <w:szCs w:val="20"/>
                <w:lang w:val="es-ES"/>
              </w:rPr>
              <w:t>marrón</w:t>
            </w:r>
            <w:r w:rsidRPr="00C00B58">
              <w:rPr>
                <w:color w:val="FF0000"/>
                <w:sz w:val="20"/>
                <w:szCs w:val="20"/>
                <w:lang w:val="es-ES"/>
              </w:rPr>
              <w:t xml:space="preserve"> corrió </w:t>
            </w:r>
            <w:r w:rsidRPr="00C00B58">
              <w:rPr>
                <w:b/>
                <w:bCs/>
                <w:color w:val="FF0000"/>
                <w:sz w:val="20"/>
                <w:szCs w:val="20"/>
                <w:u w:val="single"/>
                <w:lang w:val="es-ES"/>
              </w:rPr>
              <w:t>realmente</w:t>
            </w:r>
            <w:r w:rsidRPr="00C00B58">
              <w:rPr>
                <w:color w:val="FF0000"/>
                <w:sz w:val="20"/>
                <w:szCs w:val="20"/>
                <w:lang w:val="es-ES"/>
              </w:rPr>
              <w:t xml:space="preserve"> rápido.</w:t>
            </w:r>
          </w:p>
        </w:tc>
      </w:tr>
      <w:tr w:rsidR="006A202A" w:rsidRPr="00D00308" w14:paraId="2CC3F509" w14:textId="77777777" w:rsidTr="00D0217A">
        <w:tc>
          <w:tcPr>
            <w:tcW w:w="12775" w:type="dxa"/>
            <w:gridSpan w:val="2"/>
          </w:tcPr>
          <w:p w14:paraId="670E05A7" w14:textId="77777777" w:rsidR="000743AE" w:rsidRPr="00C00B58" w:rsidRDefault="000743AE" w:rsidP="006A202A">
            <w:pPr>
              <w:rPr>
                <w:b/>
                <w:bCs/>
                <w:color w:val="FF0000"/>
                <w:sz w:val="20"/>
                <w:szCs w:val="20"/>
                <w:lang w:val="es-ES"/>
              </w:rPr>
            </w:pPr>
          </w:p>
          <w:p w14:paraId="5DC1432A" w14:textId="2AAC4B08" w:rsidR="006A202A" w:rsidRPr="00C00B58" w:rsidRDefault="00C00B58" w:rsidP="006A202A">
            <w:pPr>
              <w:rPr>
                <w:b/>
                <w:bCs/>
                <w:color w:val="FF0000"/>
                <w:sz w:val="20"/>
                <w:szCs w:val="20"/>
                <w:lang w:val="es-ES"/>
              </w:rPr>
            </w:pPr>
            <w:r w:rsidRPr="00C00B58">
              <w:rPr>
                <w:b/>
                <w:bCs/>
                <w:color w:val="FF0000"/>
                <w:sz w:val="20"/>
                <w:szCs w:val="20"/>
                <w:lang w:val="es-ES"/>
              </w:rPr>
              <w:t>Ejemplo de comentario</w:t>
            </w:r>
            <w:r w:rsidR="006A202A" w:rsidRPr="00C00B58">
              <w:rPr>
                <w:b/>
                <w:bCs/>
                <w:color w:val="FF0000"/>
                <w:sz w:val="20"/>
                <w:szCs w:val="20"/>
                <w:lang w:val="es-ES"/>
              </w:rPr>
              <w:t>:</w:t>
            </w:r>
          </w:p>
          <w:p w14:paraId="5A3A8948" w14:textId="0ADF4ACC" w:rsidR="006A202A" w:rsidRPr="005B4B5E" w:rsidRDefault="00C00B58" w:rsidP="006A202A">
            <w:pPr>
              <w:rPr>
                <w:color w:val="FF0000"/>
                <w:sz w:val="20"/>
                <w:szCs w:val="20"/>
                <w:lang w:val="es-ES"/>
              </w:rPr>
            </w:pPr>
            <w:r w:rsidRPr="00C00B58">
              <w:rPr>
                <w:color w:val="FF0000"/>
                <w:sz w:val="20"/>
                <w:szCs w:val="20"/>
                <w:lang w:val="es-ES"/>
              </w:rPr>
              <w:t xml:space="preserve">El perro </w:t>
            </w:r>
            <w:r w:rsidRPr="00C00B58">
              <w:rPr>
                <w:strike/>
                <w:color w:val="FF0000"/>
                <w:sz w:val="20"/>
                <w:szCs w:val="20"/>
                <w:lang w:val="es-ES"/>
              </w:rPr>
              <w:t>marrón</w:t>
            </w:r>
            <w:r w:rsidRPr="00C00B58">
              <w:rPr>
                <w:color w:val="FF0000"/>
                <w:sz w:val="20"/>
                <w:szCs w:val="20"/>
                <w:lang w:val="es-ES"/>
              </w:rPr>
              <w:t xml:space="preserve"> corrió </w:t>
            </w:r>
            <w:r w:rsidRPr="005B4B5E">
              <w:rPr>
                <w:b/>
                <w:bCs/>
                <w:strike/>
                <w:color w:val="FF0000"/>
                <w:sz w:val="20"/>
                <w:szCs w:val="20"/>
                <w:highlight w:val="yellow"/>
                <w:u w:val="single"/>
                <w:lang w:val="es-ES"/>
              </w:rPr>
              <w:t>realmente</w:t>
            </w:r>
            <w:r w:rsidRPr="00C00B58">
              <w:rPr>
                <w:color w:val="FF0000"/>
                <w:sz w:val="20"/>
                <w:szCs w:val="20"/>
                <w:lang w:val="es-ES"/>
              </w:rPr>
              <w:t xml:space="preserve"> rápido </w:t>
            </w:r>
            <w:r w:rsidRPr="005B4B5E">
              <w:rPr>
                <w:b/>
                <w:bCs/>
                <w:color w:val="FF0000"/>
                <w:sz w:val="20"/>
                <w:szCs w:val="20"/>
                <w:highlight w:val="yellow"/>
                <w:lang w:val="es-ES"/>
              </w:rPr>
              <w:t>y terminó la carrera</w:t>
            </w:r>
            <w:r w:rsidR="006A202A" w:rsidRPr="005B4B5E">
              <w:rPr>
                <w:color w:val="FF0000"/>
                <w:sz w:val="20"/>
                <w:szCs w:val="20"/>
                <w:lang w:val="es-ES"/>
              </w:rPr>
              <w:t>. [</w:t>
            </w:r>
            <w:r w:rsidR="005B4B5E" w:rsidRPr="005B4B5E">
              <w:rPr>
                <w:color w:val="FF0000"/>
                <w:sz w:val="20"/>
                <w:szCs w:val="20"/>
                <w:lang w:val="es-ES"/>
              </w:rPr>
              <w:t xml:space="preserve">Mi asociación médica considera que el perro no corrió </w:t>
            </w:r>
            <w:r w:rsidR="005B4B5E">
              <w:rPr>
                <w:color w:val="FF0000"/>
                <w:sz w:val="20"/>
                <w:szCs w:val="20"/>
                <w:lang w:val="es-ES"/>
              </w:rPr>
              <w:t>“</w:t>
            </w:r>
            <w:r w:rsidR="005B4B5E" w:rsidRPr="005B4B5E">
              <w:rPr>
                <w:color w:val="FF0000"/>
                <w:sz w:val="20"/>
                <w:szCs w:val="20"/>
                <w:lang w:val="es-ES"/>
              </w:rPr>
              <w:t>realmente</w:t>
            </w:r>
            <w:r w:rsidR="005B4B5E">
              <w:rPr>
                <w:color w:val="FF0000"/>
                <w:sz w:val="20"/>
                <w:szCs w:val="20"/>
                <w:lang w:val="es-ES"/>
              </w:rPr>
              <w:t>”</w:t>
            </w:r>
            <w:r w:rsidR="005B4B5E" w:rsidRPr="005B4B5E">
              <w:rPr>
                <w:color w:val="FF0000"/>
                <w:sz w:val="20"/>
                <w:szCs w:val="20"/>
                <w:lang w:val="es-ES"/>
              </w:rPr>
              <w:t xml:space="preserve"> rá</w:t>
            </w:r>
            <w:r w:rsidR="005B4B5E">
              <w:rPr>
                <w:color w:val="FF0000"/>
                <w:sz w:val="20"/>
                <w:szCs w:val="20"/>
                <w:lang w:val="es-ES"/>
              </w:rPr>
              <w:t xml:space="preserve">pido. </w:t>
            </w:r>
            <w:r w:rsidR="005B4B5E" w:rsidRPr="005B4B5E">
              <w:rPr>
                <w:color w:val="FF0000"/>
                <w:sz w:val="20"/>
                <w:szCs w:val="20"/>
                <w:lang w:val="es-ES"/>
              </w:rPr>
              <w:t xml:space="preserve">Pensamos que es importante aclarar que el perro terminó la </w:t>
            </w:r>
            <w:r w:rsidR="005B4B5E">
              <w:rPr>
                <w:color w:val="FF0000"/>
                <w:sz w:val="20"/>
                <w:szCs w:val="20"/>
                <w:lang w:val="es-ES"/>
              </w:rPr>
              <w:t>c</w:t>
            </w:r>
            <w:r w:rsidR="005B4B5E" w:rsidRPr="005B4B5E">
              <w:rPr>
                <w:color w:val="FF0000"/>
                <w:sz w:val="20"/>
                <w:szCs w:val="20"/>
                <w:lang w:val="es-ES"/>
              </w:rPr>
              <w:t>arrera</w:t>
            </w:r>
            <w:r w:rsidR="006A202A" w:rsidRPr="005B4B5E">
              <w:rPr>
                <w:color w:val="FF0000"/>
                <w:sz w:val="20"/>
                <w:szCs w:val="20"/>
                <w:lang w:val="es-ES"/>
              </w:rPr>
              <w:t>.]</w:t>
            </w:r>
          </w:p>
          <w:p w14:paraId="3D3EC979" w14:textId="49DF03EB" w:rsidR="006A202A" w:rsidRPr="005B4B5E" w:rsidRDefault="006A202A">
            <w:pPr>
              <w:rPr>
                <w:b/>
                <w:bCs/>
                <w:sz w:val="20"/>
                <w:szCs w:val="20"/>
                <w:u w:val="single"/>
                <w:lang w:val="es-ES"/>
              </w:rPr>
            </w:pPr>
          </w:p>
        </w:tc>
      </w:tr>
      <w:tr w:rsidR="00E30B13" w:rsidRPr="000743AE" w14:paraId="5E263870" w14:textId="77777777" w:rsidTr="008B5FFA">
        <w:tc>
          <w:tcPr>
            <w:tcW w:w="12775" w:type="dxa"/>
            <w:gridSpan w:val="2"/>
            <w:shd w:val="clear" w:color="auto" w:fill="E8E8E8" w:themeFill="background2"/>
          </w:tcPr>
          <w:p w14:paraId="42AE91CD" w14:textId="77777777" w:rsidR="001E13A5" w:rsidRPr="005B4B5E" w:rsidRDefault="001E13A5">
            <w:pPr>
              <w:rPr>
                <w:b/>
                <w:bCs/>
                <w:sz w:val="20"/>
                <w:szCs w:val="20"/>
                <w:u w:val="single"/>
                <w:lang w:val="es-ES"/>
              </w:rPr>
            </w:pPr>
          </w:p>
          <w:p w14:paraId="644EA090" w14:textId="77777777" w:rsidR="00973C83" w:rsidRPr="005B4B5E" w:rsidRDefault="00973C83">
            <w:pPr>
              <w:rPr>
                <w:b/>
                <w:bCs/>
                <w:sz w:val="20"/>
                <w:szCs w:val="20"/>
                <w:u w:val="single"/>
                <w:lang w:val="es-ES"/>
              </w:rPr>
            </w:pPr>
          </w:p>
          <w:p w14:paraId="4366CD0D" w14:textId="77777777" w:rsidR="00973C83" w:rsidRPr="005B4B5E" w:rsidRDefault="00973C83">
            <w:pPr>
              <w:rPr>
                <w:b/>
                <w:bCs/>
                <w:sz w:val="20"/>
                <w:szCs w:val="20"/>
                <w:u w:val="single"/>
                <w:lang w:val="es-ES"/>
              </w:rPr>
            </w:pPr>
          </w:p>
          <w:p w14:paraId="5ECF398D" w14:textId="778962F5" w:rsidR="00E30B13" w:rsidRPr="000743AE" w:rsidRDefault="005B4B5E">
            <w:pPr>
              <w:rPr>
                <w:b/>
                <w:bCs/>
                <w:sz w:val="20"/>
                <w:szCs w:val="20"/>
                <w:u w:val="single"/>
              </w:rPr>
            </w:pPr>
            <w:r>
              <w:rPr>
                <w:b/>
                <w:bCs/>
                <w:sz w:val="20"/>
                <w:szCs w:val="20"/>
                <w:u w:val="single"/>
              </w:rPr>
              <w:t>Introducción</w:t>
            </w:r>
          </w:p>
          <w:p w14:paraId="5837578A" w14:textId="234900C0" w:rsidR="001E13A5" w:rsidRPr="000743AE" w:rsidRDefault="001E13A5">
            <w:pPr>
              <w:rPr>
                <w:b/>
                <w:bCs/>
                <w:sz w:val="20"/>
                <w:szCs w:val="20"/>
                <w:u w:val="single"/>
              </w:rPr>
            </w:pPr>
          </w:p>
        </w:tc>
      </w:tr>
      <w:tr w:rsidR="00E30B13" w:rsidRPr="00D00308" w14:paraId="4A6E37E2" w14:textId="77777777" w:rsidTr="008B5FFA">
        <w:tc>
          <w:tcPr>
            <w:tcW w:w="12775" w:type="dxa"/>
            <w:gridSpan w:val="2"/>
            <w:shd w:val="clear" w:color="auto" w:fill="E8E8E8" w:themeFill="background2"/>
          </w:tcPr>
          <w:p w14:paraId="7953EA1B" w14:textId="77777777" w:rsidR="001E13A5" w:rsidRPr="005B4B5E" w:rsidRDefault="001E13A5">
            <w:pPr>
              <w:rPr>
                <w:b/>
                <w:bCs/>
                <w:sz w:val="20"/>
                <w:szCs w:val="20"/>
                <w:lang w:val="es-ES"/>
              </w:rPr>
            </w:pPr>
          </w:p>
          <w:p w14:paraId="504A0D76" w14:textId="10DFC837" w:rsidR="00E30B13" w:rsidRPr="005B4B5E" w:rsidRDefault="005B4B5E">
            <w:pPr>
              <w:rPr>
                <w:b/>
                <w:bCs/>
                <w:sz w:val="20"/>
                <w:szCs w:val="20"/>
                <w:lang w:val="es-ES"/>
              </w:rPr>
            </w:pPr>
            <w:r w:rsidRPr="005B4B5E">
              <w:rPr>
                <w:b/>
                <w:bCs/>
                <w:sz w:val="20"/>
                <w:szCs w:val="20"/>
                <w:lang w:val="es-ES"/>
              </w:rPr>
              <w:t>Párrafo</w:t>
            </w:r>
            <w:r w:rsidR="00E30B13" w:rsidRPr="005B4B5E">
              <w:rPr>
                <w:b/>
                <w:bCs/>
                <w:sz w:val="20"/>
                <w:szCs w:val="20"/>
                <w:lang w:val="es-ES"/>
              </w:rPr>
              <w:t xml:space="preserve"> 1</w:t>
            </w:r>
          </w:p>
          <w:p w14:paraId="611DAC77" w14:textId="7F3516A3" w:rsidR="001C777D" w:rsidRPr="005B4B5E" w:rsidRDefault="005B4B5E">
            <w:pPr>
              <w:rPr>
                <w:b/>
                <w:bCs/>
                <w:sz w:val="20"/>
                <w:szCs w:val="20"/>
                <w:lang w:val="es-ES"/>
              </w:rPr>
            </w:pPr>
            <w:r w:rsidRPr="005B4B5E">
              <w:rPr>
                <w:rFonts w:eastAsia="Malgun Gothic" w:cstheme="minorHAnsi"/>
                <w:i/>
                <w:iCs/>
                <w:sz w:val="20"/>
                <w:szCs w:val="20"/>
                <w:lang w:val="es-ES" w:eastAsia="en-GB"/>
              </w:rPr>
              <w:t>El grupo de trabajo propone reemplazar “</w:t>
            </w:r>
            <w:r>
              <w:rPr>
                <w:rFonts w:eastAsia="Malgun Gothic" w:cstheme="minorHAnsi"/>
                <w:i/>
                <w:iCs/>
                <w:sz w:val="20"/>
                <w:szCs w:val="20"/>
                <w:lang w:val="es-ES" w:eastAsia="en-GB"/>
              </w:rPr>
              <w:t>seres</w:t>
            </w:r>
            <w:r w:rsidRPr="005B4B5E">
              <w:rPr>
                <w:rFonts w:eastAsia="Malgun Gothic" w:cstheme="minorHAnsi"/>
                <w:i/>
                <w:iCs/>
                <w:sz w:val="20"/>
                <w:szCs w:val="20"/>
                <w:lang w:val="es-ES" w:eastAsia="en-GB"/>
              </w:rPr>
              <w:t xml:space="preserve">” por “participantes” en todo </w:t>
            </w:r>
            <w:r>
              <w:rPr>
                <w:rFonts w:eastAsia="Malgun Gothic" w:cstheme="minorHAnsi"/>
                <w:i/>
                <w:iCs/>
                <w:sz w:val="20"/>
                <w:szCs w:val="20"/>
                <w:lang w:val="es-ES" w:eastAsia="en-GB"/>
              </w:rPr>
              <w:t xml:space="preserve">la DoH </w:t>
            </w:r>
            <w:r w:rsidRPr="005B4B5E">
              <w:rPr>
                <w:rFonts w:eastAsia="Malgun Gothic" w:cstheme="minorHAnsi"/>
                <w:i/>
                <w:iCs/>
                <w:sz w:val="20"/>
                <w:szCs w:val="20"/>
                <w:lang w:val="es-ES" w:eastAsia="en-GB"/>
              </w:rPr>
              <w:t xml:space="preserve"> por respeto a los derechos y la importancia de esos </w:t>
            </w:r>
            <w:r>
              <w:rPr>
                <w:rFonts w:eastAsia="Malgun Gothic" w:cstheme="minorHAnsi"/>
                <w:i/>
                <w:iCs/>
                <w:sz w:val="20"/>
                <w:szCs w:val="20"/>
                <w:lang w:val="es-ES" w:eastAsia="en-GB"/>
              </w:rPr>
              <w:t>seres</w:t>
            </w:r>
            <w:r w:rsidRPr="005B4B5E">
              <w:rPr>
                <w:rFonts w:eastAsia="Malgun Gothic" w:cstheme="minorHAnsi"/>
                <w:i/>
                <w:iCs/>
                <w:sz w:val="20"/>
                <w:szCs w:val="20"/>
                <w:lang w:val="es-ES" w:eastAsia="en-GB"/>
              </w:rPr>
              <w:t>. (Ver, por ejemplo, los párrafos 1, 10, 12, 14, etc. de la propuesta del grupo de trabajo).</w:t>
            </w:r>
          </w:p>
        </w:tc>
      </w:tr>
      <w:tr w:rsidR="00E30B13" w:rsidRPr="00D00308" w14:paraId="313DFFB0" w14:textId="77777777" w:rsidTr="008B5FFA">
        <w:tc>
          <w:tcPr>
            <w:tcW w:w="6387" w:type="dxa"/>
          </w:tcPr>
          <w:p w14:paraId="100B5BF3" w14:textId="77777777" w:rsidR="00712E94" w:rsidRPr="005B4B5E" w:rsidRDefault="00712E94" w:rsidP="00E30B13">
            <w:pPr>
              <w:pStyle w:val="ListParagraph"/>
              <w:numPr>
                <w:ilvl w:val="0"/>
                <w:numId w:val="1"/>
              </w:numPr>
              <w:ind w:left="-30"/>
              <w:rPr>
                <w:rFonts w:cstheme="minorHAnsi"/>
                <w:sz w:val="20"/>
                <w:szCs w:val="20"/>
                <w:lang w:val="es-ES"/>
              </w:rPr>
            </w:pPr>
          </w:p>
          <w:p w14:paraId="2A11CFA0" w14:textId="5A70E77F" w:rsidR="00712E94" w:rsidRPr="000743AE" w:rsidRDefault="00C54498" w:rsidP="00E30B13">
            <w:pPr>
              <w:pStyle w:val="ListParagraph"/>
              <w:numPr>
                <w:ilvl w:val="0"/>
                <w:numId w:val="1"/>
              </w:numPr>
              <w:ind w:left="-30"/>
              <w:rPr>
                <w:rFonts w:cstheme="minorHAnsi"/>
                <w:b/>
                <w:bCs/>
                <w:sz w:val="20"/>
                <w:szCs w:val="20"/>
              </w:rPr>
            </w:pPr>
            <w:r>
              <w:rPr>
                <w:rFonts w:cstheme="minorHAnsi"/>
                <w:b/>
                <w:bCs/>
                <w:sz w:val="20"/>
                <w:szCs w:val="20"/>
              </w:rPr>
              <w:t xml:space="preserve">Versión </w:t>
            </w:r>
            <w:r w:rsidR="00AF1154" w:rsidRPr="000743AE">
              <w:rPr>
                <w:rFonts w:cstheme="minorHAnsi"/>
                <w:b/>
                <w:bCs/>
                <w:sz w:val="20"/>
                <w:szCs w:val="20"/>
              </w:rPr>
              <w:t>2013 D</w:t>
            </w:r>
            <w:r w:rsidR="006A202A" w:rsidRPr="000743AE">
              <w:rPr>
                <w:rFonts w:cstheme="minorHAnsi"/>
                <w:b/>
                <w:bCs/>
                <w:sz w:val="20"/>
                <w:szCs w:val="20"/>
              </w:rPr>
              <w:t>o</w:t>
            </w:r>
            <w:r w:rsidR="00AF1154" w:rsidRPr="000743AE">
              <w:rPr>
                <w:rFonts w:cstheme="minorHAnsi"/>
                <w:b/>
                <w:bCs/>
                <w:sz w:val="20"/>
                <w:szCs w:val="20"/>
              </w:rPr>
              <w:t>H</w:t>
            </w:r>
            <w:r w:rsidR="00712E94" w:rsidRPr="000743AE">
              <w:rPr>
                <w:rFonts w:cstheme="minorHAnsi"/>
                <w:b/>
                <w:bCs/>
                <w:sz w:val="20"/>
                <w:szCs w:val="20"/>
              </w:rPr>
              <w:t>:</w:t>
            </w:r>
          </w:p>
          <w:p w14:paraId="48333F81" w14:textId="77777777" w:rsidR="00C54498" w:rsidRPr="00C54498" w:rsidRDefault="00C54498" w:rsidP="00C54498">
            <w:pPr>
              <w:pStyle w:val="NormalWeb"/>
              <w:shd w:val="clear" w:color="auto" w:fill="FFFFFF"/>
              <w:spacing w:before="0" w:beforeAutospacing="0"/>
              <w:rPr>
                <w:rFonts w:asciiTheme="minorHAnsi" w:hAnsiTheme="minorHAnsi"/>
                <w:color w:val="000000"/>
                <w:sz w:val="20"/>
                <w:szCs w:val="20"/>
                <w:lang w:val="en-FR"/>
              </w:rPr>
            </w:pPr>
            <w:r w:rsidRPr="00C54498">
              <w:rPr>
                <w:rFonts w:asciiTheme="minorHAnsi" w:hAnsiTheme="minorHAnsi"/>
                <w:sz w:val="20"/>
                <w:szCs w:val="20"/>
                <w:lang w:val="es-ES"/>
              </w:rPr>
              <w:t xml:space="preserve">1.         </w:t>
            </w:r>
            <w:r w:rsidRPr="00C54498">
              <w:rPr>
                <w:rFonts w:asciiTheme="minorHAnsi" w:hAnsiTheme="minorHAnsi" w:cs="Open Sans"/>
                <w:color w:val="000000"/>
                <w:sz w:val="20"/>
                <w:szCs w:val="20"/>
                <w:lang w:val="es-ES"/>
              </w:rPr>
              <w:t> </w:t>
            </w:r>
            <w:r w:rsidRPr="00C54498">
              <w:rPr>
                <w:rFonts w:asciiTheme="minorHAnsi" w:hAnsiTheme="minorHAnsi"/>
                <w:color w:val="000000"/>
                <w:sz w:val="20"/>
                <w:szCs w:val="20"/>
                <w:lang w:val="es-ES"/>
              </w:rPr>
              <w:t>La Asociación Médica Mundial (AMM) ha promulgado la Declaración de Helsinki como una propuesta de principios éticos para investigación médica en seres humanos, incluida la investigación del material humano y de información identificables.</w:t>
            </w:r>
          </w:p>
          <w:p w14:paraId="71180CE8" w14:textId="77777777" w:rsidR="00C54498" w:rsidRPr="00C4718E" w:rsidRDefault="00C54498" w:rsidP="00C54498">
            <w:pPr>
              <w:pStyle w:val="NormalWeb"/>
              <w:shd w:val="clear" w:color="auto" w:fill="FFFFFF"/>
              <w:spacing w:before="0" w:beforeAutospacing="0"/>
              <w:rPr>
                <w:color w:val="000000"/>
                <w:sz w:val="22"/>
                <w:szCs w:val="22"/>
                <w:lang w:val="es-ES"/>
              </w:rPr>
            </w:pPr>
            <w:r w:rsidRPr="00C54498">
              <w:rPr>
                <w:rFonts w:asciiTheme="minorHAnsi" w:hAnsiTheme="minorHAnsi"/>
                <w:color w:val="000000"/>
                <w:sz w:val="20"/>
                <w:szCs w:val="20"/>
                <w:lang w:val="es-ES"/>
              </w:rPr>
              <w:t>La Declaración debe ser considerada como un todo y un párrafo debe ser aplicado con consideración de todos los otros párrafos pertinentes</w:t>
            </w:r>
            <w:r w:rsidRPr="00C4718E">
              <w:rPr>
                <w:color w:val="000000"/>
                <w:sz w:val="22"/>
                <w:szCs w:val="22"/>
                <w:lang w:val="es-ES"/>
              </w:rPr>
              <w:t>.</w:t>
            </w:r>
          </w:p>
          <w:p w14:paraId="7B500709" w14:textId="77777777" w:rsidR="00E30B13" w:rsidRPr="00C54498" w:rsidRDefault="00E30B13">
            <w:pPr>
              <w:rPr>
                <w:sz w:val="20"/>
                <w:szCs w:val="20"/>
                <w:lang w:val="es-ES"/>
              </w:rPr>
            </w:pPr>
          </w:p>
        </w:tc>
        <w:tc>
          <w:tcPr>
            <w:tcW w:w="6388" w:type="dxa"/>
          </w:tcPr>
          <w:p w14:paraId="198B5168" w14:textId="77777777" w:rsidR="00712E94" w:rsidRPr="00C54498" w:rsidRDefault="00712E94">
            <w:pPr>
              <w:rPr>
                <w:rFonts w:cstheme="minorHAnsi"/>
                <w:sz w:val="20"/>
                <w:szCs w:val="20"/>
                <w:lang w:val="es-ES"/>
              </w:rPr>
            </w:pPr>
          </w:p>
          <w:p w14:paraId="7FD00EBB" w14:textId="422A2EC6" w:rsidR="00712E94" w:rsidRPr="00C54498" w:rsidRDefault="00C54498">
            <w:pPr>
              <w:rPr>
                <w:rFonts w:cstheme="minorHAnsi"/>
                <w:b/>
                <w:bCs/>
                <w:sz w:val="20"/>
                <w:szCs w:val="20"/>
                <w:lang w:val="es-ES"/>
              </w:rPr>
            </w:pPr>
            <w:r w:rsidRPr="00C54498">
              <w:rPr>
                <w:rFonts w:cstheme="minorHAnsi"/>
                <w:b/>
                <w:bCs/>
                <w:sz w:val="20"/>
                <w:szCs w:val="20"/>
                <w:lang w:val="es-ES"/>
              </w:rPr>
              <w:t>Propuesta del grupo de trabajo</w:t>
            </w:r>
            <w:r w:rsidR="00712E94" w:rsidRPr="00C54498">
              <w:rPr>
                <w:rFonts w:cstheme="minorHAnsi"/>
                <w:b/>
                <w:bCs/>
                <w:sz w:val="20"/>
                <w:szCs w:val="20"/>
                <w:lang w:val="es-ES"/>
              </w:rPr>
              <w:t>:</w:t>
            </w:r>
          </w:p>
          <w:p w14:paraId="0338EDA2" w14:textId="77777777" w:rsidR="00C54498" w:rsidRPr="00C54498" w:rsidRDefault="00C54498" w:rsidP="00C54498">
            <w:pPr>
              <w:pStyle w:val="NormalWeb"/>
              <w:shd w:val="clear" w:color="auto" w:fill="FFFFFF"/>
              <w:spacing w:before="0" w:beforeAutospacing="0"/>
              <w:rPr>
                <w:rFonts w:asciiTheme="minorHAnsi" w:hAnsiTheme="minorHAnsi"/>
                <w:color w:val="000000"/>
                <w:sz w:val="20"/>
                <w:szCs w:val="20"/>
                <w:lang w:val="en-FR"/>
              </w:rPr>
            </w:pPr>
            <w:r w:rsidRPr="00C54498">
              <w:rPr>
                <w:rFonts w:asciiTheme="minorHAnsi" w:hAnsiTheme="minorHAnsi"/>
                <w:sz w:val="20"/>
                <w:szCs w:val="20"/>
                <w:lang w:val="es-ES"/>
              </w:rPr>
              <w:t xml:space="preserve">1.         </w:t>
            </w:r>
            <w:r w:rsidRPr="00C54498">
              <w:rPr>
                <w:rFonts w:asciiTheme="minorHAnsi" w:hAnsiTheme="minorHAnsi"/>
                <w:color w:val="000000"/>
                <w:sz w:val="20"/>
                <w:szCs w:val="20"/>
                <w:lang w:val="es-ES"/>
              </w:rPr>
              <w:t xml:space="preserve">La Asociación Médica Mundial (AMM) ha promulgado la Declaración de Helsinki como una propuesta de principios éticos para investigación médica en </w:t>
            </w:r>
            <w:r w:rsidRPr="00C54498">
              <w:rPr>
                <w:rFonts w:asciiTheme="minorHAnsi" w:hAnsiTheme="minorHAnsi"/>
                <w:strike/>
                <w:color w:val="000000"/>
                <w:sz w:val="20"/>
                <w:szCs w:val="20"/>
                <w:lang w:val="es-ES"/>
              </w:rPr>
              <w:t>seres</w:t>
            </w:r>
            <w:r w:rsidRPr="00C54498">
              <w:rPr>
                <w:rFonts w:asciiTheme="minorHAnsi" w:hAnsiTheme="minorHAnsi"/>
                <w:color w:val="000000"/>
                <w:sz w:val="20"/>
                <w:szCs w:val="20"/>
                <w:lang w:val="es-ES"/>
              </w:rPr>
              <w:t xml:space="preserve"> </w:t>
            </w:r>
            <w:r w:rsidRPr="00C54498">
              <w:rPr>
                <w:rFonts w:asciiTheme="minorHAnsi" w:hAnsiTheme="minorHAnsi"/>
                <w:b/>
                <w:bCs/>
                <w:color w:val="000000"/>
                <w:sz w:val="20"/>
                <w:szCs w:val="20"/>
                <w:u w:val="single"/>
                <w:lang w:val="es-ES"/>
              </w:rPr>
              <w:t>participantes</w:t>
            </w:r>
            <w:r w:rsidRPr="00C54498">
              <w:rPr>
                <w:rFonts w:asciiTheme="minorHAnsi" w:hAnsiTheme="minorHAnsi"/>
                <w:color w:val="000000"/>
                <w:sz w:val="20"/>
                <w:szCs w:val="20"/>
                <w:lang w:val="es-ES"/>
              </w:rPr>
              <w:t xml:space="preserve"> humanos, incluida la investigación del material humano y de información identificables.</w:t>
            </w:r>
          </w:p>
          <w:p w14:paraId="3A010A56" w14:textId="77777777" w:rsidR="00C54498" w:rsidRPr="00C54498" w:rsidRDefault="00C54498" w:rsidP="00C54498">
            <w:pPr>
              <w:pStyle w:val="NormalWeb"/>
              <w:shd w:val="clear" w:color="auto" w:fill="FFFFFF"/>
              <w:spacing w:before="0" w:beforeAutospacing="0"/>
              <w:rPr>
                <w:rFonts w:asciiTheme="minorHAnsi" w:hAnsiTheme="minorHAnsi"/>
                <w:color w:val="000000"/>
                <w:sz w:val="20"/>
                <w:szCs w:val="20"/>
                <w:lang w:val="es-ES"/>
              </w:rPr>
            </w:pPr>
            <w:r w:rsidRPr="00C54498">
              <w:rPr>
                <w:rFonts w:asciiTheme="minorHAnsi" w:hAnsiTheme="minorHAnsi"/>
                <w:color w:val="000000"/>
                <w:sz w:val="20"/>
                <w:szCs w:val="20"/>
                <w:lang w:val="es-ES"/>
              </w:rPr>
              <w:t>La Declaración debe ser considerada como un todo y un párrafo debe ser aplicado con consideración de todos los otros párrafos pertinentes.</w:t>
            </w:r>
          </w:p>
          <w:p w14:paraId="482AE91E" w14:textId="1F00F80E" w:rsidR="001E13A5" w:rsidRPr="00C54498" w:rsidRDefault="001E13A5">
            <w:pPr>
              <w:rPr>
                <w:sz w:val="20"/>
                <w:szCs w:val="20"/>
                <w:lang w:val="es-ES"/>
              </w:rPr>
            </w:pPr>
          </w:p>
        </w:tc>
      </w:tr>
      <w:tr w:rsidR="001E13A5" w:rsidRPr="000743AE" w14:paraId="0F25FD91" w14:textId="77777777" w:rsidTr="00E6617E">
        <w:tc>
          <w:tcPr>
            <w:tcW w:w="12775" w:type="dxa"/>
            <w:gridSpan w:val="2"/>
          </w:tcPr>
          <w:p w14:paraId="0B5B8CBB" w14:textId="77777777" w:rsidR="001E13A5" w:rsidRPr="00C54498" w:rsidRDefault="001E13A5">
            <w:pPr>
              <w:rPr>
                <w:i/>
                <w:iCs/>
                <w:sz w:val="20"/>
                <w:szCs w:val="20"/>
                <w:lang w:val="es-ES"/>
              </w:rPr>
            </w:pPr>
          </w:p>
          <w:p w14:paraId="27090842" w14:textId="18A8B963" w:rsidR="000743AE" w:rsidRPr="00104091" w:rsidRDefault="00C54498">
            <w:pPr>
              <w:rPr>
                <w:b/>
                <w:bCs/>
                <w:sz w:val="20"/>
                <w:szCs w:val="20"/>
                <w:lang w:val="es-ES"/>
              </w:rPr>
            </w:pPr>
            <w:r w:rsidRPr="00104091">
              <w:rPr>
                <w:b/>
                <w:bCs/>
                <w:sz w:val="20"/>
                <w:szCs w:val="20"/>
                <w:lang w:val="es-ES"/>
              </w:rPr>
              <w:t>Comentario</w:t>
            </w:r>
            <w:r w:rsidR="000743AE" w:rsidRPr="00104091">
              <w:rPr>
                <w:b/>
                <w:bCs/>
                <w:sz w:val="20"/>
                <w:szCs w:val="20"/>
                <w:lang w:val="es-ES"/>
              </w:rPr>
              <w:t>:</w:t>
            </w:r>
          </w:p>
          <w:p w14:paraId="35F20F9B" w14:textId="045CCAB2" w:rsidR="00104091" w:rsidRPr="00104091" w:rsidRDefault="00104091">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7FF106C" w14:textId="22B6570B" w:rsidR="001E13A5" w:rsidRPr="000743AE" w:rsidRDefault="001E13A5" w:rsidP="00104091">
            <w:pPr>
              <w:rPr>
                <w:i/>
                <w:iCs/>
                <w:sz w:val="20"/>
                <w:szCs w:val="20"/>
              </w:rPr>
            </w:pPr>
          </w:p>
        </w:tc>
      </w:tr>
      <w:tr w:rsidR="001E13A5" w:rsidRPr="00D00308" w14:paraId="24E3B780" w14:textId="77777777" w:rsidTr="008B5FFA">
        <w:tc>
          <w:tcPr>
            <w:tcW w:w="12775" w:type="dxa"/>
            <w:gridSpan w:val="2"/>
            <w:shd w:val="clear" w:color="auto" w:fill="E8E8E8" w:themeFill="background2"/>
          </w:tcPr>
          <w:p w14:paraId="114EBFC8" w14:textId="77777777" w:rsidR="001E13A5" w:rsidRPr="00915982" w:rsidRDefault="001E13A5">
            <w:pPr>
              <w:rPr>
                <w:b/>
                <w:bCs/>
                <w:sz w:val="20"/>
                <w:szCs w:val="20"/>
                <w:lang w:val="es-ES"/>
              </w:rPr>
            </w:pPr>
          </w:p>
          <w:p w14:paraId="15107CA6" w14:textId="443B0C79" w:rsidR="001E13A5" w:rsidRPr="00104091" w:rsidRDefault="00104091">
            <w:pPr>
              <w:rPr>
                <w:b/>
                <w:bCs/>
                <w:sz w:val="20"/>
                <w:szCs w:val="20"/>
                <w:lang w:val="es-ES"/>
              </w:rPr>
            </w:pPr>
            <w:r w:rsidRPr="00104091">
              <w:rPr>
                <w:b/>
                <w:bCs/>
                <w:sz w:val="20"/>
                <w:szCs w:val="20"/>
                <w:lang w:val="es-ES"/>
              </w:rPr>
              <w:t>Párrafo</w:t>
            </w:r>
            <w:r w:rsidR="001E13A5" w:rsidRPr="00104091">
              <w:rPr>
                <w:b/>
                <w:bCs/>
                <w:sz w:val="20"/>
                <w:szCs w:val="20"/>
                <w:lang w:val="es-ES"/>
              </w:rPr>
              <w:t xml:space="preserve"> 2</w:t>
            </w:r>
          </w:p>
          <w:p w14:paraId="5FFBE849" w14:textId="051E35A2" w:rsidR="00104091" w:rsidRPr="00104091" w:rsidRDefault="00104091" w:rsidP="00104091">
            <w:pPr>
              <w:rPr>
                <w:rFonts w:eastAsia="Malgun Gothic" w:cstheme="minorHAnsi"/>
                <w:i/>
                <w:iCs/>
                <w:sz w:val="20"/>
                <w:szCs w:val="20"/>
                <w:lang w:val="es-ES" w:eastAsia="en-GB"/>
              </w:rPr>
            </w:pPr>
            <w:r w:rsidRPr="00104091">
              <w:rPr>
                <w:rFonts w:eastAsia="Malgun Gothic" w:cstheme="minorHAnsi"/>
                <w:i/>
                <w:iCs/>
                <w:sz w:val="20"/>
                <w:szCs w:val="20"/>
                <w:lang w:val="es-ES" w:eastAsia="en-GB"/>
              </w:rPr>
              <w:t>En el primer período de comentarios públicos, el grupo de trabajo propuso un lenguaje de reemplazo que reconociera la naturaleza interdisciplinaria de la investigación médica y la frecuencia con la que los médicos lideran equipos grandes. El grupo de trabajo cree firmemente que todos los participantes en la investigación médica deben compartir las protecciones brindadas por la DoH, independientemente de quién esté realizando la investigación. El texto propuesto también reconocía que los participantes en la investigación médica incluyen tanto pacientes como voluntarios sanos.</w:t>
            </w:r>
          </w:p>
          <w:p w14:paraId="5E0B1ECC" w14:textId="77777777" w:rsidR="00104091" w:rsidRPr="00104091" w:rsidRDefault="00104091" w:rsidP="00104091">
            <w:pPr>
              <w:rPr>
                <w:rFonts w:eastAsia="Malgun Gothic" w:cstheme="minorHAnsi"/>
                <w:i/>
                <w:iCs/>
                <w:sz w:val="20"/>
                <w:szCs w:val="20"/>
                <w:lang w:val="es-ES" w:eastAsia="en-GB"/>
              </w:rPr>
            </w:pPr>
          </w:p>
          <w:p w14:paraId="47F53449" w14:textId="78F029C2" w:rsidR="001E13A5" w:rsidRPr="00104091" w:rsidRDefault="00104091" w:rsidP="00104091">
            <w:pPr>
              <w:rPr>
                <w:rFonts w:eastAsia="Malgun Gothic" w:cstheme="minorHAnsi"/>
                <w:i/>
                <w:iCs/>
                <w:sz w:val="20"/>
                <w:szCs w:val="20"/>
                <w:lang w:val="es-ES" w:eastAsia="en-GB"/>
              </w:rPr>
            </w:pPr>
            <w:r w:rsidRPr="00104091">
              <w:rPr>
                <w:rFonts w:eastAsia="Malgun Gothic" w:cstheme="minorHAnsi"/>
                <w:i/>
                <w:iCs/>
                <w:sz w:val="20"/>
                <w:szCs w:val="20"/>
                <w:lang w:val="es-ES" w:eastAsia="en-GB"/>
              </w:rPr>
              <w:t xml:space="preserve">Muchos comentaristas públicos del primer período apoyaron que el párrafo 2 se aplicara a todos los investigadores. Los comentaristas también señalaron que muchas personas no médicas han contribuido a redactar el DoH (especialistas en ética, etc.) y que las organizaciones </w:t>
            </w:r>
            <w:r w:rsidRPr="00104091">
              <w:rPr>
                <w:rFonts w:eastAsia="Malgun Gothic" w:cstheme="minorHAnsi"/>
                <w:i/>
                <w:iCs/>
                <w:sz w:val="20"/>
                <w:szCs w:val="20"/>
                <w:lang w:val="es-ES" w:eastAsia="en-GB"/>
              </w:rPr>
              <w:lastRenderedPageBreak/>
              <w:t xml:space="preserve">desempeñan papeles importantes además de los individuos y los equipos, por lo que se han realizado modificaciones para reflejar esos puntos. Algunos comentaristas sugirieron reordenar las frases de la oración para mayor claridad, lo que el grupo de trabajo propone a continuación. El grupo de trabajo también propone agregar “respeto” a “protección” para enfatizar la </w:t>
            </w:r>
            <w:r>
              <w:rPr>
                <w:rFonts w:eastAsia="Malgun Gothic" w:cstheme="minorHAnsi"/>
                <w:i/>
                <w:iCs/>
                <w:sz w:val="20"/>
                <w:szCs w:val="20"/>
                <w:lang w:val="es-ES" w:eastAsia="en-GB"/>
              </w:rPr>
              <w:t>entidad</w:t>
            </w:r>
            <w:r w:rsidRPr="00104091">
              <w:rPr>
                <w:rFonts w:eastAsia="Malgun Gothic" w:cstheme="minorHAnsi"/>
                <w:i/>
                <w:iCs/>
                <w:sz w:val="20"/>
                <w:szCs w:val="20"/>
                <w:lang w:val="es-ES" w:eastAsia="en-GB"/>
              </w:rPr>
              <w:t xml:space="preserve"> de los participantes.</w:t>
            </w:r>
          </w:p>
        </w:tc>
      </w:tr>
      <w:tr w:rsidR="00E30B13" w:rsidRPr="00D00308" w14:paraId="0709BC23" w14:textId="77777777" w:rsidTr="008B5FFA">
        <w:tc>
          <w:tcPr>
            <w:tcW w:w="6387" w:type="dxa"/>
          </w:tcPr>
          <w:p w14:paraId="487A4797" w14:textId="77777777" w:rsidR="00712E94" w:rsidRPr="00104091" w:rsidRDefault="00712E94">
            <w:pPr>
              <w:rPr>
                <w:rFonts w:cstheme="minorHAnsi"/>
                <w:sz w:val="20"/>
                <w:szCs w:val="20"/>
                <w:lang w:val="es-ES"/>
              </w:rPr>
            </w:pPr>
          </w:p>
          <w:p w14:paraId="115AF15F" w14:textId="46216D79" w:rsidR="00AF1154" w:rsidRPr="000743AE" w:rsidRDefault="00104091" w:rsidP="00AF1154">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F1154" w:rsidRPr="000743AE">
              <w:rPr>
                <w:rFonts w:cstheme="minorHAnsi"/>
                <w:b/>
                <w:bCs/>
                <w:sz w:val="20"/>
                <w:szCs w:val="20"/>
              </w:rPr>
              <w:t>:</w:t>
            </w:r>
          </w:p>
          <w:p w14:paraId="4F038151" w14:textId="62E6B0C2" w:rsidR="00712E94" w:rsidRPr="00104091" w:rsidRDefault="00104091">
            <w:pPr>
              <w:rPr>
                <w:sz w:val="20"/>
                <w:szCs w:val="20"/>
                <w:lang w:val="es-ES"/>
              </w:rPr>
            </w:pPr>
            <w:r w:rsidRPr="00104091">
              <w:rPr>
                <w:sz w:val="20"/>
                <w:szCs w:val="20"/>
                <w:lang w:val="es-ES"/>
              </w:rPr>
              <w:t xml:space="preserve">2.         </w:t>
            </w:r>
            <w:r w:rsidRPr="00104091">
              <w:rPr>
                <w:color w:val="000000"/>
                <w:sz w:val="20"/>
                <w:szCs w:val="20"/>
                <w:shd w:val="clear" w:color="auto" w:fill="FFFFFF"/>
                <w:lang w:val="es-ES"/>
              </w:rPr>
              <w:t>Conforme al mandato de la AMM, la Declaración está destinada principalmente a los médicos. La AMM insta a otros involucrados en la investigación médica en seres humanos a adoptar estos principios.</w:t>
            </w:r>
          </w:p>
        </w:tc>
        <w:tc>
          <w:tcPr>
            <w:tcW w:w="6388" w:type="dxa"/>
          </w:tcPr>
          <w:p w14:paraId="3575E40D" w14:textId="77777777" w:rsidR="00E30B13" w:rsidRPr="00104091" w:rsidRDefault="00E30B13">
            <w:pPr>
              <w:rPr>
                <w:sz w:val="20"/>
                <w:szCs w:val="20"/>
                <w:lang w:val="es-ES"/>
              </w:rPr>
            </w:pPr>
          </w:p>
          <w:p w14:paraId="06BA90E8" w14:textId="37AE9E5E" w:rsidR="00AF06B5" w:rsidRPr="00104091" w:rsidRDefault="00104091" w:rsidP="00AF06B5">
            <w:pPr>
              <w:rPr>
                <w:rFonts w:cstheme="minorHAnsi"/>
                <w:b/>
                <w:bCs/>
                <w:sz w:val="20"/>
                <w:szCs w:val="20"/>
                <w:lang w:val="es-ES"/>
              </w:rPr>
            </w:pPr>
            <w:r w:rsidRPr="00C54498">
              <w:rPr>
                <w:rFonts w:cstheme="minorHAnsi"/>
                <w:b/>
                <w:bCs/>
                <w:sz w:val="20"/>
                <w:szCs w:val="20"/>
                <w:lang w:val="es-ES"/>
              </w:rPr>
              <w:t>Propuesta del grupo de trabajo</w:t>
            </w:r>
            <w:r w:rsidR="00AF06B5" w:rsidRPr="00104091">
              <w:rPr>
                <w:rFonts w:cstheme="minorHAnsi"/>
                <w:b/>
                <w:bCs/>
                <w:sz w:val="20"/>
                <w:szCs w:val="20"/>
                <w:lang w:val="es-ES"/>
              </w:rPr>
              <w:t>:</w:t>
            </w:r>
          </w:p>
          <w:p w14:paraId="484F3CCC" w14:textId="77777777" w:rsidR="008F6895" w:rsidRPr="008F6895" w:rsidRDefault="008F6895" w:rsidP="008F6895">
            <w:pPr>
              <w:rPr>
                <w:sz w:val="20"/>
                <w:szCs w:val="20"/>
                <w:lang w:val="es-ES"/>
              </w:rPr>
            </w:pPr>
            <w:r w:rsidRPr="008F6895">
              <w:rPr>
                <w:sz w:val="20"/>
                <w:szCs w:val="20"/>
                <w:lang w:val="es-ES"/>
              </w:rPr>
              <w:t xml:space="preserve">2.            </w:t>
            </w:r>
            <w:r w:rsidRPr="008F6895">
              <w:rPr>
                <w:strike/>
                <w:color w:val="000000"/>
                <w:sz w:val="20"/>
                <w:szCs w:val="20"/>
                <w:shd w:val="clear" w:color="auto" w:fill="FFFFFF"/>
                <w:lang w:val="es-ES"/>
              </w:rPr>
              <w:t>Conforme al mandato de la AMM, la Declaración está destinada principalmente a los médicos. La AMM insta a otros involucrados en la investigación médica en seres humanos a adoptar estos principios.</w:t>
            </w:r>
            <w:r w:rsidRPr="008F6895">
              <w:rPr>
                <w:sz w:val="20"/>
                <w:szCs w:val="20"/>
                <w:lang w:val="es-ES"/>
              </w:rPr>
              <w:t xml:space="preserve">   </w:t>
            </w:r>
          </w:p>
          <w:p w14:paraId="22DC3A59" w14:textId="3C175DAB" w:rsidR="008F6895" w:rsidRPr="008F6895" w:rsidRDefault="008F6895" w:rsidP="008F6895">
            <w:pPr>
              <w:rPr>
                <w:rStyle w:val="normaltextrun"/>
                <w:b/>
                <w:bCs/>
                <w:color w:val="000000"/>
                <w:sz w:val="20"/>
                <w:szCs w:val="20"/>
                <w:u w:val="single"/>
                <w:shd w:val="clear" w:color="auto" w:fill="FFFFFF"/>
                <w:lang w:val="es-ES"/>
              </w:rPr>
            </w:pPr>
            <w:r w:rsidRPr="008F6895">
              <w:rPr>
                <w:sz w:val="20"/>
                <w:szCs w:val="20"/>
                <w:lang w:val="es-ES"/>
              </w:rPr>
              <w:t xml:space="preserve">  </w:t>
            </w:r>
            <w:r w:rsidRPr="008F6895">
              <w:rPr>
                <w:rStyle w:val="normaltextrun"/>
                <w:b/>
                <w:bCs/>
                <w:color w:val="000000"/>
                <w:sz w:val="20"/>
                <w:szCs w:val="20"/>
                <w:u w:val="single"/>
                <w:shd w:val="clear" w:color="auto" w:fill="FFFFFF"/>
                <w:lang w:val="es-ES"/>
              </w:rPr>
              <w:t>Aunque la declaración está escrita por médicos, la AMM considera que estos principios deben ser sostenidos por todas las personas y grupos involucrados en l</w:t>
            </w:r>
            <w:r w:rsidRPr="008F6895">
              <w:rPr>
                <w:rStyle w:val="normaltextrun"/>
                <w:color w:val="000000"/>
                <w:sz w:val="20"/>
                <w:szCs w:val="20"/>
                <w:u w:val="single"/>
                <w:shd w:val="clear" w:color="auto" w:fill="FFFFFF"/>
                <w:lang w:val="es-ES"/>
              </w:rPr>
              <w:t>a</w:t>
            </w:r>
            <w:r w:rsidRPr="008F6895">
              <w:rPr>
                <w:rStyle w:val="normaltextrun"/>
                <w:b/>
                <w:bCs/>
                <w:color w:val="000000"/>
                <w:sz w:val="20"/>
                <w:szCs w:val="20"/>
                <w:u w:val="single"/>
                <w:shd w:val="clear" w:color="auto" w:fill="FFFFFF"/>
                <w:lang w:val="es-ES"/>
              </w:rPr>
              <w:t xml:space="preserve"> investigación médica,  ya que</w:t>
            </w:r>
            <w:r w:rsidRPr="008F6895">
              <w:rPr>
                <w:rStyle w:val="normaltextrun"/>
                <w:color w:val="000000"/>
                <w:sz w:val="20"/>
                <w:szCs w:val="20"/>
                <w:u w:val="single"/>
                <w:shd w:val="clear" w:color="auto" w:fill="FFFFFF"/>
                <w:lang w:val="es-ES"/>
              </w:rPr>
              <w:t xml:space="preserve"> </w:t>
            </w:r>
            <w:r w:rsidRPr="008F6895">
              <w:rPr>
                <w:rStyle w:val="normaltextrun"/>
                <w:b/>
                <w:bCs/>
                <w:color w:val="000000"/>
                <w:sz w:val="20"/>
                <w:szCs w:val="20"/>
                <w:u w:val="single"/>
                <w:shd w:val="clear" w:color="auto" w:fill="FFFFFF"/>
                <w:lang w:val="es-ES"/>
              </w:rPr>
              <w:t>son fundamentales para el respeto y</w:t>
            </w:r>
            <w:r w:rsidRPr="008F6895">
              <w:rPr>
                <w:rStyle w:val="normaltextrun"/>
                <w:color w:val="000000"/>
                <w:sz w:val="20"/>
                <w:szCs w:val="20"/>
                <w:u w:val="single"/>
                <w:shd w:val="clear" w:color="auto" w:fill="FFFFFF"/>
                <w:lang w:val="es-ES"/>
              </w:rPr>
              <w:t xml:space="preserve"> </w:t>
            </w:r>
            <w:r w:rsidRPr="008F6895">
              <w:rPr>
                <w:rStyle w:val="normaltextrun"/>
                <w:b/>
                <w:bCs/>
                <w:color w:val="000000"/>
                <w:sz w:val="20"/>
                <w:szCs w:val="20"/>
                <w:u w:val="single"/>
                <w:shd w:val="clear" w:color="auto" w:fill="FFFFFF"/>
                <w:lang w:val="es-ES"/>
              </w:rPr>
              <w:t>la protección de todos los participantes en la investigación médica, sean pacientes o voluntarios sanos.</w:t>
            </w:r>
          </w:p>
          <w:p w14:paraId="5484D5C5" w14:textId="62CDD2C8" w:rsidR="00A7124B" w:rsidRPr="00915982" w:rsidRDefault="00A7124B" w:rsidP="008F6895">
            <w:pPr>
              <w:rPr>
                <w:sz w:val="20"/>
                <w:szCs w:val="20"/>
                <w:lang w:val="es-ES"/>
              </w:rPr>
            </w:pPr>
          </w:p>
        </w:tc>
      </w:tr>
      <w:tr w:rsidR="005426C2" w:rsidRPr="000743AE" w14:paraId="51696213" w14:textId="77777777" w:rsidTr="00E6617E">
        <w:tc>
          <w:tcPr>
            <w:tcW w:w="12775" w:type="dxa"/>
            <w:gridSpan w:val="2"/>
          </w:tcPr>
          <w:p w14:paraId="18821F49" w14:textId="77777777" w:rsidR="00A7124B" w:rsidRPr="00915982" w:rsidRDefault="00A7124B" w:rsidP="005426C2">
            <w:pPr>
              <w:rPr>
                <w:b/>
                <w:bCs/>
                <w:sz w:val="20"/>
                <w:szCs w:val="20"/>
                <w:lang w:val="es-ES"/>
              </w:rPr>
            </w:pPr>
          </w:p>
          <w:p w14:paraId="1535FB7C" w14:textId="77777777" w:rsidR="008F6895" w:rsidRPr="00104091" w:rsidRDefault="008F6895" w:rsidP="008F6895">
            <w:pPr>
              <w:rPr>
                <w:b/>
                <w:bCs/>
                <w:sz w:val="20"/>
                <w:szCs w:val="20"/>
                <w:lang w:val="es-ES"/>
              </w:rPr>
            </w:pPr>
            <w:r w:rsidRPr="00104091">
              <w:rPr>
                <w:b/>
                <w:bCs/>
                <w:sz w:val="20"/>
                <w:szCs w:val="20"/>
                <w:lang w:val="es-ES"/>
              </w:rPr>
              <w:t>Comentario:</w:t>
            </w:r>
          </w:p>
          <w:p w14:paraId="52FD90B3"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1773D2C4" w14:textId="6D236642" w:rsidR="00D85D8C" w:rsidRPr="000743AE" w:rsidRDefault="00D85D8C" w:rsidP="00545409">
            <w:pPr>
              <w:rPr>
                <w:rFonts w:eastAsia="Malgun Gothic" w:cstheme="minorHAnsi"/>
                <w:b/>
                <w:bCs/>
                <w:sz w:val="20"/>
                <w:szCs w:val="20"/>
                <w:u w:val="single"/>
                <w:lang w:eastAsia="en-GB"/>
              </w:rPr>
            </w:pPr>
          </w:p>
        </w:tc>
      </w:tr>
      <w:tr w:rsidR="008B5FFA" w:rsidRPr="000743AE" w14:paraId="377FB065" w14:textId="77777777" w:rsidTr="008B5FFA">
        <w:tc>
          <w:tcPr>
            <w:tcW w:w="12775" w:type="dxa"/>
            <w:gridSpan w:val="2"/>
            <w:shd w:val="clear" w:color="auto" w:fill="E8E8E8" w:themeFill="background2"/>
          </w:tcPr>
          <w:p w14:paraId="77313963" w14:textId="77777777" w:rsidR="008B5FFA" w:rsidRDefault="008B5FFA" w:rsidP="005426C2">
            <w:pPr>
              <w:rPr>
                <w:b/>
                <w:bCs/>
                <w:sz w:val="20"/>
                <w:szCs w:val="20"/>
              </w:rPr>
            </w:pPr>
          </w:p>
          <w:p w14:paraId="094FE6B7" w14:textId="2EDA442B" w:rsidR="008B5FFA" w:rsidRPr="008B5FFA" w:rsidRDefault="008B7035" w:rsidP="005426C2">
            <w:pPr>
              <w:rPr>
                <w:b/>
                <w:bCs/>
                <w:sz w:val="20"/>
                <w:szCs w:val="20"/>
                <w:u w:val="single"/>
              </w:rPr>
            </w:pPr>
            <w:r>
              <w:rPr>
                <w:b/>
                <w:bCs/>
                <w:sz w:val="20"/>
                <w:szCs w:val="20"/>
                <w:u w:val="single"/>
              </w:rPr>
              <w:t>P</w:t>
            </w:r>
            <w:r>
              <w:t>rincipios Generales</w:t>
            </w:r>
          </w:p>
          <w:p w14:paraId="5AD4F9CA" w14:textId="37ACB1E4" w:rsidR="008B5FFA" w:rsidRDefault="008B5FFA" w:rsidP="005426C2">
            <w:pPr>
              <w:rPr>
                <w:b/>
                <w:bCs/>
                <w:sz w:val="20"/>
                <w:szCs w:val="20"/>
              </w:rPr>
            </w:pPr>
          </w:p>
        </w:tc>
      </w:tr>
      <w:tr w:rsidR="000743AE" w:rsidRPr="00D00308" w14:paraId="58F07830" w14:textId="77777777" w:rsidTr="008B5FFA">
        <w:tc>
          <w:tcPr>
            <w:tcW w:w="12775" w:type="dxa"/>
            <w:gridSpan w:val="2"/>
            <w:shd w:val="clear" w:color="auto" w:fill="E8E8E8" w:themeFill="background2"/>
          </w:tcPr>
          <w:p w14:paraId="5375894A" w14:textId="77777777" w:rsidR="000743AE" w:rsidRPr="00915982" w:rsidRDefault="000743AE" w:rsidP="005426C2">
            <w:pPr>
              <w:rPr>
                <w:b/>
                <w:bCs/>
                <w:sz w:val="20"/>
                <w:szCs w:val="20"/>
                <w:lang w:val="es-ES"/>
              </w:rPr>
            </w:pPr>
          </w:p>
          <w:p w14:paraId="03951B25" w14:textId="09C61305" w:rsidR="000743AE" w:rsidRPr="00915982" w:rsidRDefault="008B7035" w:rsidP="005426C2">
            <w:pPr>
              <w:rPr>
                <w:b/>
                <w:bCs/>
                <w:sz w:val="20"/>
                <w:szCs w:val="20"/>
                <w:lang w:val="es-ES"/>
              </w:rPr>
            </w:pPr>
            <w:r w:rsidRPr="00915982">
              <w:rPr>
                <w:b/>
                <w:bCs/>
                <w:sz w:val="20"/>
                <w:szCs w:val="20"/>
                <w:lang w:val="es-ES"/>
              </w:rPr>
              <w:t>P</w:t>
            </w:r>
            <w:r w:rsidRPr="00915982">
              <w:rPr>
                <w:lang w:val="es-ES"/>
              </w:rPr>
              <w:t>árrafo</w:t>
            </w:r>
            <w:r w:rsidR="000743AE" w:rsidRPr="00915982">
              <w:rPr>
                <w:b/>
                <w:bCs/>
                <w:sz w:val="20"/>
                <w:szCs w:val="20"/>
                <w:lang w:val="es-ES"/>
              </w:rPr>
              <w:t xml:space="preserve"> 3</w:t>
            </w:r>
          </w:p>
          <w:p w14:paraId="0BF6E240" w14:textId="52A53F02" w:rsidR="000743AE" w:rsidRPr="00915982" w:rsidRDefault="008B7035" w:rsidP="005426C2">
            <w:pPr>
              <w:rPr>
                <w:i/>
                <w:iCs/>
                <w:sz w:val="20"/>
                <w:szCs w:val="20"/>
                <w:lang w:val="es-ES"/>
              </w:rPr>
            </w:pPr>
            <w:r w:rsidRPr="00915982">
              <w:rPr>
                <w:i/>
                <w:iCs/>
                <w:sz w:val="20"/>
                <w:szCs w:val="20"/>
                <w:lang w:val="es-ES"/>
              </w:rPr>
              <w:t>N</w:t>
            </w:r>
            <w:r w:rsidRPr="00915982">
              <w:rPr>
                <w:i/>
                <w:iCs/>
                <w:lang w:val="es-ES"/>
              </w:rPr>
              <w:t>o se proponen cambios</w:t>
            </w:r>
            <w:r w:rsidR="000743AE" w:rsidRPr="00915982">
              <w:rPr>
                <w:i/>
                <w:iCs/>
                <w:sz w:val="20"/>
                <w:szCs w:val="20"/>
                <w:lang w:val="es-ES"/>
              </w:rPr>
              <w:t>.</w:t>
            </w:r>
          </w:p>
          <w:p w14:paraId="172DF3D9" w14:textId="77777777" w:rsidR="000743AE" w:rsidRPr="00915982" w:rsidRDefault="000743AE" w:rsidP="005426C2">
            <w:pPr>
              <w:rPr>
                <w:b/>
                <w:bCs/>
                <w:sz w:val="20"/>
                <w:szCs w:val="20"/>
                <w:lang w:val="es-ES"/>
              </w:rPr>
            </w:pPr>
          </w:p>
        </w:tc>
      </w:tr>
      <w:tr w:rsidR="000743AE" w:rsidRPr="00915982" w14:paraId="5D14DEDD" w14:textId="77777777" w:rsidTr="006F4B4D">
        <w:tc>
          <w:tcPr>
            <w:tcW w:w="6387" w:type="dxa"/>
          </w:tcPr>
          <w:p w14:paraId="1C6F663C" w14:textId="77777777" w:rsidR="008B5FFA" w:rsidRPr="00915982" w:rsidRDefault="008B5FFA" w:rsidP="008B5FFA">
            <w:pPr>
              <w:rPr>
                <w:rFonts w:cstheme="minorHAnsi"/>
                <w:sz w:val="20"/>
                <w:szCs w:val="20"/>
                <w:lang w:val="es-ES"/>
              </w:rPr>
            </w:pPr>
          </w:p>
          <w:p w14:paraId="0CFD815F" w14:textId="2A57F19F" w:rsidR="008B5FFA" w:rsidRPr="008B5FFA" w:rsidRDefault="008B7035" w:rsidP="008B5FFA">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8B5FFA" w:rsidRPr="000743AE">
              <w:rPr>
                <w:rFonts w:cstheme="minorHAnsi"/>
                <w:b/>
                <w:bCs/>
                <w:sz w:val="20"/>
                <w:szCs w:val="20"/>
              </w:rPr>
              <w:t>:</w:t>
            </w:r>
          </w:p>
          <w:p w14:paraId="73BFA2F8" w14:textId="3DD4BD30" w:rsidR="000743AE" w:rsidRPr="008B7035" w:rsidRDefault="008B7035" w:rsidP="005426C2">
            <w:pPr>
              <w:rPr>
                <w:b/>
                <w:bCs/>
                <w:sz w:val="20"/>
                <w:szCs w:val="20"/>
                <w:lang w:val="es-ES"/>
              </w:rPr>
            </w:pPr>
            <w:r w:rsidRPr="008B7035">
              <w:rPr>
                <w:sz w:val="20"/>
                <w:szCs w:val="20"/>
                <w:lang w:val="es-ES"/>
              </w:rPr>
              <w:t xml:space="preserve">3. </w:t>
            </w:r>
            <w:r w:rsidRPr="008B7035">
              <w:rPr>
                <w:rFonts w:ascii="Open Sans" w:hAnsi="Open Sans" w:cs="Open Sans"/>
                <w:color w:val="000000"/>
                <w:sz w:val="20"/>
                <w:szCs w:val="20"/>
                <w:shd w:val="clear" w:color="auto" w:fill="FFFFFF"/>
                <w:lang w:val="es-ES"/>
              </w:rPr>
              <w:t xml:space="preserve"> </w:t>
            </w:r>
            <w:r w:rsidRPr="008B7035">
              <w:rPr>
                <w:color w:val="000000"/>
                <w:sz w:val="20"/>
                <w:szCs w:val="20"/>
                <w:shd w:val="clear" w:color="auto" w:fill="FFFFFF"/>
                <w:lang w:val="es-ES"/>
              </w:rPr>
              <w:t>La Declaración de Ginebra de la Asociación Médica Mundial vincula al médico con la fórmula «velar solícitamente y ante todo por la salud de mi paciente”, y el Código Internacional de Etica Médica afirma que: «El médico debe considerar lo mejor para el paciente cuando preste atención médica”.</w:t>
            </w:r>
          </w:p>
        </w:tc>
        <w:tc>
          <w:tcPr>
            <w:tcW w:w="6388" w:type="dxa"/>
          </w:tcPr>
          <w:p w14:paraId="0AA73732" w14:textId="77777777" w:rsidR="008B5FFA" w:rsidRPr="008B7035" w:rsidRDefault="008B5FFA" w:rsidP="008B5FFA">
            <w:pPr>
              <w:rPr>
                <w:rFonts w:cstheme="minorHAnsi"/>
                <w:sz w:val="20"/>
                <w:szCs w:val="20"/>
                <w:lang w:val="es-ES"/>
              </w:rPr>
            </w:pPr>
          </w:p>
          <w:p w14:paraId="4CC50C80" w14:textId="5B1F164A" w:rsidR="008B5FFA" w:rsidRPr="008B7035" w:rsidRDefault="008B7035" w:rsidP="008B5FFA">
            <w:pPr>
              <w:rPr>
                <w:rFonts w:cstheme="minorHAnsi"/>
                <w:b/>
                <w:bCs/>
                <w:sz w:val="20"/>
                <w:szCs w:val="20"/>
                <w:lang w:val="es-ES"/>
              </w:rPr>
            </w:pPr>
            <w:r w:rsidRPr="00C54498">
              <w:rPr>
                <w:rFonts w:cstheme="minorHAnsi"/>
                <w:b/>
                <w:bCs/>
                <w:sz w:val="20"/>
                <w:szCs w:val="20"/>
                <w:lang w:val="es-ES"/>
              </w:rPr>
              <w:t>Propuesta del grupo de trabajo</w:t>
            </w:r>
            <w:r w:rsidR="008B5FFA" w:rsidRPr="008B7035">
              <w:rPr>
                <w:rFonts w:cstheme="minorHAnsi"/>
                <w:b/>
                <w:bCs/>
                <w:sz w:val="20"/>
                <w:szCs w:val="20"/>
                <w:lang w:val="es-ES"/>
              </w:rPr>
              <w:t>:</w:t>
            </w:r>
          </w:p>
          <w:p w14:paraId="5A6A7F68" w14:textId="38A1140F" w:rsidR="008B5FFA" w:rsidRPr="00915982" w:rsidRDefault="006322E6" w:rsidP="008B5FFA">
            <w:pPr>
              <w:rPr>
                <w:i/>
                <w:iCs/>
                <w:sz w:val="20"/>
                <w:szCs w:val="20"/>
                <w:lang w:val="es-ES"/>
              </w:rPr>
            </w:pPr>
            <w:r w:rsidRPr="008B7035">
              <w:rPr>
                <w:sz w:val="20"/>
                <w:szCs w:val="20"/>
                <w:lang w:val="es-ES"/>
              </w:rPr>
              <w:t xml:space="preserve">3. </w:t>
            </w:r>
            <w:r w:rsidRPr="008B7035">
              <w:rPr>
                <w:rFonts w:ascii="Open Sans" w:hAnsi="Open Sans" w:cs="Open Sans"/>
                <w:color w:val="000000"/>
                <w:sz w:val="20"/>
                <w:szCs w:val="20"/>
                <w:shd w:val="clear" w:color="auto" w:fill="FFFFFF"/>
                <w:lang w:val="es-ES"/>
              </w:rPr>
              <w:t xml:space="preserve"> </w:t>
            </w:r>
            <w:r w:rsidRPr="008B7035">
              <w:rPr>
                <w:color w:val="000000"/>
                <w:sz w:val="20"/>
                <w:szCs w:val="20"/>
                <w:shd w:val="clear" w:color="auto" w:fill="FFFFFF"/>
                <w:lang w:val="es-ES"/>
              </w:rPr>
              <w:t>La Declaración de Ginebra de la Asociación Médica Mundial vincula al médico con la fórmula «velar solícitamente y ante todo por la salud de mi paciente”, y el Código Internacional de Etica Médica afirma que: «El médico debe considerar lo mejor para el paciente cuando preste atención médica”.</w:t>
            </w:r>
            <w:r w:rsidRPr="006322E6">
              <w:rPr>
                <w:rFonts w:cstheme="minorHAnsi"/>
                <w:sz w:val="20"/>
                <w:szCs w:val="20"/>
                <w:lang w:val="es-ES"/>
              </w:rPr>
              <w:t xml:space="preserve"> </w:t>
            </w:r>
            <w:r w:rsidR="008B5FFA" w:rsidRPr="00915982">
              <w:rPr>
                <w:rFonts w:cstheme="minorHAnsi"/>
                <w:sz w:val="20"/>
                <w:szCs w:val="20"/>
                <w:lang w:val="es-ES"/>
              </w:rPr>
              <w:t>[</w:t>
            </w:r>
            <w:r w:rsidRPr="00915982">
              <w:rPr>
                <w:b/>
                <w:bCs/>
                <w:sz w:val="20"/>
                <w:szCs w:val="20"/>
                <w:lang w:val="es-ES"/>
              </w:rPr>
              <w:t>No se proponen cambios</w:t>
            </w:r>
            <w:r w:rsidR="008B5FFA" w:rsidRPr="00915982">
              <w:rPr>
                <w:b/>
                <w:bCs/>
                <w:sz w:val="20"/>
                <w:szCs w:val="20"/>
                <w:lang w:val="es-ES"/>
              </w:rPr>
              <w:t>.</w:t>
            </w:r>
            <w:r w:rsidR="008B5FFA" w:rsidRPr="00915982">
              <w:rPr>
                <w:sz w:val="20"/>
                <w:szCs w:val="20"/>
                <w:lang w:val="es-ES"/>
              </w:rPr>
              <w:t>]</w:t>
            </w:r>
          </w:p>
          <w:p w14:paraId="2C8A9F7A" w14:textId="148CAC6E" w:rsidR="000743AE" w:rsidRPr="00915982" w:rsidRDefault="000743AE" w:rsidP="005426C2">
            <w:pPr>
              <w:rPr>
                <w:b/>
                <w:bCs/>
                <w:sz w:val="20"/>
                <w:szCs w:val="20"/>
                <w:lang w:val="es-ES"/>
              </w:rPr>
            </w:pPr>
          </w:p>
        </w:tc>
      </w:tr>
      <w:tr w:rsidR="00B5544F" w:rsidRPr="000743AE" w14:paraId="3DBB164F" w14:textId="77777777" w:rsidTr="00FF3FA5">
        <w:tc>
          <w:tcPr>
            <w:tcW w:w="12775" w:type="dxa"/>
            <w:gridSpan w:val="2"/>
            <w:shd w:val="clear" w:color="auto" w:fill="FFFFFF" w:themeFill="background1"/>
          </w:tcPr>
          <w:p w14:paraId="277A4E59" w14:textId="77777777" w:rsidR="008F6895" w:rsidRPr="00104091" w:rsidRDefault="008F6895" w:rsidP="008F6895">
            <w:pPr>
              <w:rPr>
                <w:b/>
                <w:bCs/>
                <w:sz w:val="20"/>
                <w:szCs w:val="20"/>
                <w:lang w:val="es-ES"/>
              </w:rPr>
            </w:pPr>
            <w:r w:rsidRPr="00104091">
              <w:rPr>
                <w:b/>
                <w:bCs/>
                <w:sz w:val="20"/>
                <w:szCs w:val="20"/>
                <w:lang w:val="es-ES"/>
              </w:rPr>
              <w:lastRenderedPageBreak/>
              <w:t>Comentario:</w:t>
            </w:r>
          </w:p>
          <w:p w14:paraId="1A1C8559"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AAD845A" w14:textId="64A4F5E5" w:rsidR="00B5544F" w:rsidRPr="00753C83" w:rsidRDefault="00B5544F" w:rsidP="008B5FFA">
            <w:pPr>
              <w:rPr>
                <w:sz w:val="20"/>
                <w:szCs w:val="20"/>
              </w:rPr>
            </w:pPr>
          </w:p>
        </w:tc>
      </w:tr>
      <w:tr w:rsidR="008B5FFA" w:rsidRPr="00D00308" w14:paraId="59F0A5B0" w14:textId="77777777" w:rsidTr="008A00AB">
        <w:tc>
          <w:tcPr>
            <w:tcW w:w="12775" w:type="dxa"/>
            <w:gridSpan w:val="2"/>
            <w:shd w:val="clear" w:color="auto" w:fill="E8E8E8" w:themeFill="background2"/>
          </w:tcPr>
          <w:p w14:paraId="155ED113" w14:textId="77777777" w:rsidR="00A02DCC" w:rsidRPr="00915982" w:rsidRDefault="00A02DCC" w:rsidP="008B5FFA">
            <w:pPr>
              <w:rPr>
                <w:rFonts w:cstheme="minorHAnsi"/>
                <w:b/>
                <w:bCs/>
                <w:sz w:val="20"/>
                <w:szCs w:val="20"/>
                <w:lang w:val="es-ES"/>
              </w:rPr>
            </w:pPr>
          </w:p>
          <w:p w14:paraId="300DE23D" w14:textId="74CBDE1F" w:rsidR="008B5FFA" w:rsidRPr="00915982" w:rsidRDefault="00142E88" w:rsidP="008B5FFA">
            <w:pPr>
              <w:rPr>
                <w:rFonts w:cstheme="minorHAnsi"/>
                <w:b/>
                <w:bCs/>
                <w:sz w:val="20"/>
                <w:szCs w:val="20"/>
                <w:lang w:val="es-ES"/>
              </w:rPr>
            </w:pPr>
            <w:r>
              <w:rPr>
                <w:rFonts w:cstheme="minorHAnsi"/>
                <w:b/>
                <w:bCs/>
                <w:sz w:val="20"/>
                <w:szCs w:val="20"/>
                <w:lang w:val="es-ES"/>
              </w:rPr>
              <w:t>Párrafo</w:t>
            </w:r>
            <w:r w:rsidR="008B5FFA" w:rsidRPr="00915982">
              <w:rPr>
                <w:rFonts w:cstheme="minorHAnsi"/>
                <w:b/>
                <w:bCs/>
                <w:sz w:val="20"/>
                <w:szCs w:val="20"/>
                <w:lang w:val="es-ES"/>
              </w:rPr>
              <w:t xml:space="preserve"> </w:t>
            </w:r>
            <w:r w:rsidR="00A02DCC" w:rsidRPr="00915982">
              <w:rPr>
                <w:rFonts w:cstheme="minorHAnsi"/>
                <w:b/>
                <w:bCs/>
                <w:sz w:val="20"/>
                <w:szCs w:val="20"/>
                <w:lang w:val="es-ES"/>
              </w:rPr>
              <w:t>4</w:t>
            </w:r>
          </w:p>
          <w:p w14:paraId="11A165D5" w14:textId="1E36531E" w:rsidR="00C914E1" w:rsidRPr="00915982" w:rsidRDefault="006322E6" w:rsidP="008B5FFA">
            <w:pPr>
              <w:rPr>
                <w:rFonts w:cstheme="minorHAnsi"/>
                <w:i/>
                <w:iCs/>
                <w:sz w:val="20"/>
                <w:szCs w:val="20"/>
                <w:lang w:val="es-ES"/>
              </w:rPr>
            </w:pPr>
            <w:r w:rsidRPr="00915982">
              <w:rPr>
                <w:i/>
                <w:iCs/>
                <w:sz w:val="20"/>
                <w:szCs w:val="20"/>
                <w:lang w:val="es-ES"/>
              </w:rPr>
              <w:t>N</w:t>
            </w:r>
            <w:r w:rsidRPr="00915982">
              <w:rPr>
                <w:i/>
                <w:iCs/>
                <w:lang w:val="es-ES"/>
              </w:rPr>
              <w:t>o se proponen cambios</w:t>
            </w:r>
            <w:r w:rsidR="00C914E1" w:rsidRPr="00915982">
              <w:rPr>
                <w:rFonts w:cstheme="minorHAnsi"/>
                <w:i/>
                <w:iCs/>
                <w:sz w:val="20"/>
                <w:szCs w:val="20"/>
                <w:lang w:val="es-ES"/>
              </w:rPr>
              <w:t>.</w:t>
            </w:r>
          </w:p>
          <w:p w14:paraId="21F1F27F" w14:textId="1992E0E9" w:rsidR="00A02DCC" w:rsidRPr="00915982" w:rsidRDefault="00A02DCC" w:rsidP="008B5FFA">
            <w:pPr>
              <w:rPr>
                <w:rFonts w:cstheme="minorHAnsi"/>
                <w:b/>
                <w:bCs/>
                <w:sz w:val="20"/>
                <w:szCs w:val="20"/>
                <w:lang w:val="es-ES"/>
              </w:rPr>
            </w:pPr>
          </w:p>
        </w:tc>
      </w:tr>
      <w:tr w:rsidR="008A00AB" w:rsidRPr="000743AE" w14:paraId="63815591" w14:textId="77777777" w:rsidTr="00432FD6">
        <w:tc>
          <w:tcPr>
            <w:tcW w:w="6387" w:type="dxa"/>
          </w:tcPr>
          <w:p w14:paraId="2A39F959" w14:textId="77777777" w:rsidR="008A00AB" w:rsidRPr="00915982" w:rsidRDefault="008A00AB" w:rsidP="008A00AB">
            <w:pPr>
              <w:pStyle w:val="ListParagraph"/>
              <w:numPr>
                <w:ilvl w:val="0"/>
                <w:numId w:val="1"/>
              </w:numPr>
              <w:ind w:left="-30"/>
              <w:rPr>
                <w:rFonts w:cstheme="minorHAnsi"/>
                <w:b/>
                <w:bCs/>
                <w:sz w:val="20"/>
                <w:szCs w:val="20"/>
                <w:lang w:val="es-ES"/>
              </w:rPr>
            </w:pPr>
            <w:bookmarkStart w:id="0" w:name="_Hlk168042945"/>
          </w:p>
          <w:p w14:paraId="65D59E1A" w14:textId="78E7CDF5" w:rsidR="008A00AB" w:rsidRPr="008B5FFA" w:rsidRDefault="006322E6" w:rsidP="008A00AB">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8A00AB" w:rsidRPr="000743AE">
              <w:rPr>
                <w:rFonts w:cstheme="minorHAnsi"/>
                <w:b/>
                <w:bCs/>
                <w:sz w:val="20"/>
                <w:szCs w:val="20"/>
              </w:rPr>
              <w:t>:</w:t>
            </w:r>
          </w:p>
          <w:p w14:paraId="058BECD8" w14:textId="56901DB9" w:rsidR="008A00AB" w:rsidRPr="006322E6" w:rsidRDefault="006322E6" w:rsidP="008B5FFA">
            <w:pPr>
              <w:rPr>
                <w:rFonts w:cstheme="minorHAnsi"/>
                <w:sz w:val="20"/>
                <w:szCs w:val="20"/>
                <w:lang w:val="es-ES"/>
              </w:rPr>
            </w:pPr>
            <w:r w:rsidRPr="006322E6">
              <w:rPr>
                <w:sz w:val="20"/>
                <w:szCs w:val="20"/>
                <w:lang w:val="es-ES"/>
              </w:rPr>
              <w:t xml:space="preserve">4.         </w:t>
            </w:r>
            <w:r w:rsidRPr="006322E6">
              <w:rPr>
                <w:color w:val="000000"/>
                <w:sz w:val="20"/>
                <w:szCs w:val="20"/>
                <w:shd w:val="clear" w:color="auto" w:fill="FFFFFF"/>
                <w:lang w:val="es-ES"/>
              </w:rPr>
              <w:t>El deber del médico es promover y velar por la salud, bienestar y derechos de los pacientes, incluidos los que participan en investigación médica. Los conocimientos y la conciencia del médico han de subordinarse al cumplimiento de ese deber.</w:t>
            </w:r>
          </w:p>
        </w:tc>
        <w:tc>
          <w:tcPr>
            <w:tcW w:w="6388" w:type="dxa"/>
          </w:tcPr>
          <w:p w14:paraId="0F391B61" w14:textId="77777777" w:rsidR="008A00AB" w:rsidRPr="006322E6" w:rsidRDefault="008A00AB" w:rsidP="008A00AB">
            <w:pPr>
              <w:rPr>
                <w:rFonts w:cstheme="minorHAnsi"/>
                <w:b/>
                <w:bCs/>
                <w:sz w:val="20"/>
                <w:szCs w:val="20"/>
                <w:lang w:val="es-ES"/>
              </w:rPr>
            </w:pPr>
          </w:p>
          <w:p w14:paraId="3ADEDBB8" w14:textId="77777777" w:rsidR="006322E6" w:rsidRPr="008B7035" w:rsidRDefault="006322E6" w:rsidP="006322E6">
            <w:pPr>
              <w:rPr>
                <w:rFonts w:cstheme="minorHAnsi"/>
                <w:b/>
                <w:bCs/>
                <w:sz w:val="20"/>
                <w:szCs w:val="20"/>
                <w:lang w:val="es-ES"/>
              </w:rPr>
            </w:pPr>
            <w:r w:rsidRPr="00C54498">
              <w:rPr>
                <w:rFonts w:cstheme="minorHAnsi"/>
                <w:b/>
                <w:bCs/>
                <w:sz w:val="20"/>
                <w:szCs w:val="20"/>
                <w:lang w:val="es-ES"/>
              </w:rPr>
              <w:t>Propuesta del grupo de trabajo</w:t>
            </w:r>
            <w:r w:rsidRPr="008B7035">
              <w:rPr>
                <w:rFonts w:cstheme="minorHAnsi"/>
                <w:b/>
                <w:bCs/>
                <w:sz w:val="20"/>
                <w:szCs w:val="20"/>
                <w:lang w:val="es-ES"/>
              </w:rPr>
              <w:t>:</w:t>
            </w:r>
          </w:p>
          <w:p w14:paraId="675FDBD5" w14:textId="334DF7D2" w:rsidR="008A00AB" w:rsidRDefault="006322E6" w:rsidP="008B5FFA">
            <w:pPr>
              <w:rPr>
                <w:rFonts w:cstheme="minorHAnsi"/>
                <w:sz w:val="20"/>
                <w:szCs w:val="20"/>
              </w:rPr>
            </w:pPr>
            <w:r w:rsidRPr="006322E6">
              <w:rPr>
                <w:sz w:val="20"/>
                <w:szCs w:val="20"/>
                <w:lang w:val="es-ES"/>
              </w:rPr>
              <w:t xml:space="preserve">4.         </w:t>
            </w:r>
            <w:r w:rsidRPr="006322E6">
              <w:rPr>
                <w:color w:val="000000"/>
                <w:sz w:val="20"/>
                <w:szCs w:val="20"/>
                <w:shd w:val="clear" w:color="auto" w:fill="FFFFFF"/>
                <w:lang w:val="es-ES"/>
              </w:rPr>
              <w:t>El deber del médico es promover y velar por la salud, bienestar y derechos de los pacientes, incluidos los que participan en investigación médica. Los conocimientos y la conciencia del médico han de subordinarse al cumplimiento de ese deber.</w:t>
            </w:r>
            <w:r w:rsidRPr="006322E6">
              <w:rPr>
                <w:rFonts w:cstheme="minorHAnsi"/>
                <w:sz w:val="20"/>
                <w:szCs w:val="20"/>
                <w:lang w:val="es-ES"/>
              </w:rPr>
              <w:t xml:space="preserve"> </w:t>
            </w:r>
            <w:r w:rsidRPr="006322E6">
              <w:rPr>
                <w:b/>
                <w:bCs/>
                <w:sz w:val="20"/>
                <w:szCs w:val="20"/>
              </w:rPr>
              <w:t>No se proponen cambios</w:t>
            </w:r>
            <w:r w:rsidRPr="00FF3FA5">
              <w:rPr>
                <w:b/>
                <w:bCs/>
                <w:sz w:val="20"/>
                <w:szCs w:val="20"/>
              </w:rPr>
              <w:t>.</w:t>
            </w:r>
            <w:r w:rsidRPr="008B5FFA">
              <w:rPr>
                <w:sz w:val="20"/>
                <w:szCs w:val="20"/>
              </w:rPr>
              <w:t>]</w:t>
            </w:r>
          </w:p>
        </w:tc>
      </w:tr>
      <w:tr w:rsidR="00A02DCC" w:rsidRPr="000743AE" w14:paraId="4511205C" w14:textId="77777777" w:rsidTr="00BF70CA">
        <w:tc>
          <w:tcPr>
            <w:tcW w:w="12775" w:type="dxa"/>
            <w:gridSpan w:val="2"/>
          </w:tcPr>
          <w:p w14:paraId="5A9F1826" w14:textId="77777777" w:rsidR="00A02DCC" w:rsidRPr="00915982" w:rsidRDefault="00A02DCC" w:rsidP="008A00AB">
            <w:pPr>
              <w:rPr>
                <w:rFonts w:cstheme="minorHAnsi"/>
                <w:b/>
                <w:bCs/>
                <w:sz w:val="20"/>
                <w:szCs w:val="20"/>
                <w:lang w:val="es-ES"/>
              </w:rPr>
            </w:pPr>
          </w:p>
          <w:p w14:paraId="53347914" w14:textId="77777777" w:rsidR="008F6895" w:rsidRPr="00104091" w:rsidRDefault="008F6895" w:rsidP="008F6895">
            <w:pPr>
              <w:rPr>
                <w:b/>
                <w:bCs/>
                <w:sz w:val="20"/>
                <w:szCs w:val="20"/>
                <w:lang w:val="es-ES"/>
              </w:rPr>
            </w:pPr>
            <w:r w:rsidRPr="00104091">
              <w:rPr>
                <w:b/>
                <w:bCs/>
                <w:sz w:val="20"/>
                <w:szCs w:val="20"/>
                <w:lang w:val="es-ES"/>
              </w:rPr>
              <w:t>Comentario:</w:t>
            </w:r>
          </w:p>
          <w:p w14:paraId="1F15D4A0"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9A188FC" w14:textId="77777777" w:rsidR="00A02DCC" w:rsidRDefault="00A02DCC" w:rsidP="008A00AB">
            <w:pPr>
              <w:rPr>
                <w:rFonts w:cstheme="minorHAnsi"/>
                <w:b/>
                <w:bCs/>
                <w:sz w:val="20"/>
                <w:szCs w:val="20"/>
              </w:rPr>
            </w:pPr>
          </w:p>
        </w:tc>
      </w:tr>
      <w:bookmarkEnd w:id="0"/>
      <w:tr w:rsidR="008A00AB" w:rsidRPr="00D00308" w14:paraId="5E5B85D8" w14:textId="77777777" w:rsidTr="008A00AB">
        <w:tc>
          <w:tcPr>
            <w:tcW w:w="12775" w:type="dxa"/>
            <w:gridSpan w:val="2"/>
            <w:shd w:val="clear" w:color="auto" w:fill="E8E8E8" w:themeFill="background2"/>
          </w:tcPr>
          <w:p w14:paraId="4B0091E4" w14:textId="77777777" w:rsidR="00A02DCC" w:rsidRPr="006322E6" w:rsidRDefault="00A02DCC" w:rsidP="008A00AB">
            <w:pPr>
              <w:rPr>
                <w:rFonts w:cstheme="minorHAnsi"/>
                <w:b/>
                <w:bCs/>
                <w:sz w:val="20"/>
                <w:szCs w:val="20"/>
                <w:lang w:val="es-ES"/>
              </w:rPr>
            </w:pPr>
          </w:p>
          <w:p w14:paraId="75994489" w14:textId="6DC36479" w:rsidR="008A00AB" w:rsidRPr="006322E6" w:rsidRDefault="006322E6" w:rsidP="008A00AB">
            <w:pPr>
              <w:rPr>
                <w:rFonts w:cstheme="minorHAnsi"/>
                <w:b/>
                <w:bCs/>
                <w:sz w:val="20"/>
                <w:szCs w:val="20"/>
                <w:lang w:val="es-ES"/>
              </w:rPr>
            </w:pPr>
            <w:r w:rsidRPr="006322E6">
              <w:rPr>
                <w:rFonts w:cstheme="minorHAnsi"/>
                <w:b/>
                <w:bCs/>
                <w:sz w:val="20"/>
                <w:szCs w:val="20"/>
                <w:lang w:val="es-ES"/>
              </w:rPr>
              <w:t>Pá</w:t>
            </w:r>
            <w:r w:rsidRPr="006322E6">
              <w:rPr>
                <w:rFonts w:cstheme="minorHAnsi"/>
                <w:b/>
                <w:bCs/>
                <w:lang w:val="es-ES"/>
              </w:rPr>
              <w:t>rrafo</w:t>
            </w:r>
            <w:r w:rsidR="00A02DCC" w:rsidRPr="006322E6">
              <w:rPr>
                <w:rFonts w:cstheme="minorHAnsi"/>
                <w:b/>
                <w:bCs/>
                <w:sz w:val="20"/>
                <w:szCs w:val="20"/>
                <w:lang w:val="es-ES"/>
              </w:rPr>
              <w:t xml:space="preserve"> 5</w:t>
            </w:r>
          </w:p>
          <w:p w14:paraId="192C94F7" w14:textId="00564AE5" w:rsidR="00C914E1" w:rsidRPr="006322E6" w:rsidRDefault="006322E6" w:rsidP="008A00AB">
            <w:pPr>
              <w:rPr>
                <w:rFonts w:cstheme="minorHAnsi"/>
                <w:b/>
                <w:bCs/>
                <w:sz w:val="20"/>
                <w:szCs w:val="20"/>
                <w:lang w:val="es-ES"/>
              </w:rPr>
            </w:pPr>
            <w:r w:rsidRPr="006322E6">
              <w:rPr>
                <w:rFonts w:cstheme="minorHAnsi"/>
                <w:i/>
                <w:iCs/>
                <w:sz w:val="20"/>
                <w:szCs w:val="20"/>
                <w:lang w:val="es-ES"/>
              </w:rPr>
              <w:t xml:space="preserve">El grupo de trabajo propone mover la última oración del párrafo 6 de 2013 sobre la evaluación continua de las mejores intervenciones probadas hasta el final del párrafo 5. Dentro de la oración, el grupo de trabajo estuvo de acuerdo con las sugerencias de los comentarios públicos de cambiar "debe" por "debería", dado que los investigadores no podemos evaluar continuamente </w:t>
            </w:r>
            <w:r w:rsidRPr="006322E6">
              <w:rPr>
                <w:rFonts w:cstheme="minorHAnsi"/>
                <w:b/>
                <w:bCs/>
                <w:i/>
                <w:iCs/>
                <w:sz w:val="20"/>
                <w:szCs w:val="20"/>
                <w:lang w:val="es-ES"/>
              </w:rPr>
              <w:t>todos</w:t>
            </w:r>
            <w:r w:rsidRPr="006322E6">
              <w:rPr>
                <w:rFonts w:cstheme="minorHAnsi"/>
                <w:i/>
                <w:iCs/>
                <w:sz w:val="20"/>
                <w:szCs w:val="20"/>
                <w:lang w:val="es-ES"/>
              </w:rPr>
              <w:t xml:space="preserve"> los cientos de miles de terapias médicas.</w:t>
            </w:r>
          </w:p>
        </w:tc>
      </w:tr>
      <w:tr w:rsidR="00A02DCC" w:rsidRPr="006322E6" w14:paraId="033B8882" w14:textId="77777777" w:rsidTr="00432FD6">
        <w:tc>
          <w:tcPr>
            <w:tcW w:w="6387" w:type="dxa"/>
          </w:tcPr>
          <w:p w14:paraId="57397D4B" w14:textId="77777777" w:rsidR="00A02DCC" w:rsidRPr="006322E6" w:rsidRDefault="00A02DCC" w:rsidP="00A02DCC">
            <w:pPr>
              <w:pStyle w:val="ListParagraph"/>
              <w:numPr>
                <w:ilvl w:val="0"/>
                <w:numId w:val="1"/>
              </w:numPr>
              <w:ind w:left="-30"/>
              <w:rPr>
                <w:rFonts w:cstheme="minorHAnsi"/>
                <w:b/>
                <w:bCs/>
                <w:sz w:val="20"/>
                <w:szCs w:val="20"/>
                <w:lang w:val="es-ES"/>
              </w:rPr>
            </w:pPr>
          </w:p>
          <w:p w14:paraId="5388846E" w14:textId="77D472A4" w:rsidR="00A02DCC" w:rsidRDefault="006322E6"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782A9F8F" w14:textId="78C6C7F3" w:rsidR="00A02DCC" w:rsidRPr="006322E6" w:rsidRDefault="006322E6" w:rsidP="00A02DCC">
            <w:pPr>
              <w:pStyle w:val="ListParagraph"/>
              <w:numPr>
                <w:ilvl w:val="0"/>
                <w:numId w:val="1"/>
              </w:numPr>
              <w:ind w:left="-30"/>
              <w:rPr>
                <w:rFonts w:cstheme="minorHAnsi"/>
                <w:b/>
                <w:bCs/>
                <w:sz w:val="20"/>
                <w:szCs w:val="20"/>
                <w:lang w:val="es-ES"/>
              </w:rPr>
            </w:pPr>
            <w:r w:rsidRPr="006322E6">
              <w:rPr>
                <w:sz w:val="20"/>
                <w:szCs w:val="20"/>
                <w:lang w:val="es-ES"/>
              </w:rPr>
              <w:t xml:space="preserve">5.         </w:t>
            </w:r>
            <w:r w:rsidRPr="006322E6">
              <w:rPr>
                <w:color w:val="000000"/>
                <w:sz w:val="20"/>
                <w:szCs w:val="20"/>
                <w:shd w:val="clear" w:color="auto" w:fill="FFFFFF"/>
                <w:lang w:val="es-ES"/>
              </w:rPr>
              <w:t>El progreso de la medicina se basa en la investigación que, en último término, debe incluir estudios en seres humanos.</w:t>
            </w:r>
          </w:p>
        </w:tc>
        <w:tc>
          <w:tcPr>
            <w:tcW w:w="6388" w:type="dxa"/>
          </w:tcPr>
          <w:p w14:paraId="374D562A" w14:textId="77777777" w:rsidR="00A02DCC" w:rsidRPr="006322E6" w:rsidRDefault="00A02DCC" w:rsidP="00A02DCC">
            <w:pPr>
              <w:rPr>
                <w:rFonts w:cstheme="minorHAnsi"/>
                <w:b/>
                <w:bCs/>
                <w:sz w:val="20"/>
                <w:szCs w:val="20"/>
                <w:lang w:val="es-ES"/>
              </w:rPr>
            </w:pPr>
          </w:p>
          <w:p w14:paraId="2CEF59CF" w14:textId="67DE3073" w:rsidR="00A02DCC" w:rsidRPr="006322E6" w:rsidRDefault="006322E6" w:rsidP="00A02DCC">
            <w:pPr>
              <w:rPr>
                <w:rFonts w:cstheme="minorHAnsi"/>
                <w:b/>
                <w:bCs/>
                <w:sz w:val="20"/>
                <w:szCs w:val="20"/>
                <w:lang w:val="es-ES"/>
              </w:rPr>
            </w:pPr>
            <w:r w:rsidRPr="00C54498">
              <w:rPr>
                <w:rFonts w:cstheme="minorHAnsi"/>
                <w:b/>
                <w:bCs/>
                <w:sz w:val="20"/>
                <w:szCs w:val="20"/>
                <w:lang w:val="es-ES"/>
              </w:rPr>
              <w:t>Propuesta del grupo de trabajo</w:t>
            </w:r>
            <w:r w:rsidR="00A02DCC" w:rsidRPr="006322E6">
              <w:rPr>
                <w:rFonts w:cstheme="minorHAnsi"/>
                <w:b/>
                <w:bCs/>
                <w:sz w:val="20"/>
                <w:szCs w:val="20"/>
                <w:lang w:val="es-ES"/>
              </w:rPr>
              <w:t>:</w:t>
            </w:r>
          </w:p>
          <w:p w14:paraId="41A8A0B9" w14:textId="72DE6C2B" w:rsidR="00C914E1" w:rsidRPr="006322E6" w:rsidRDefault="006322E6" w:rsidP="00C914E1">
            <w:pPr>
              <w:rPr>
                <w:rFonts w:cstheme="minorHAnsi"/>
                <w:sz w:val="20"/>
                <w:szCs w:val="20"/>
                <w:lang w:val="es-ES"/>
              </w:rPr>
            </w:pPr>
            <w:r w:rsidRPr="006322E6">
              <w:rPr>
                <w:sz w:val="20"/>
                <w:szCs w:val="20"/>
                <w:lang w:val="es-ES"/>
              </w:rPr>
              <w:t xml:space="preserve">5.         </w:t>
            </w:r>
            <w:r w:rsidRPr="006322E6">
              <w:rPr>
                <w:color w:val="000000"/>
                <w:sz w:val="20"/>
                <w:szCs w:val="20"/>
                <w:shd w:val="clear" w:color="auto" w:fill="FFFFFF"/>
                <w:lang w:val="es-ES"/>
              </w:rPr>
              <w:t xml:space="preserve">El progreso de la medicina se basa en la investigación que, en último término, debe incluir estudios en </w:t>
            </w:r>
            <w:r w:rsidRPr="006322E6">
              <w:rPr>
                <w:strike/>
                <w:color w:val="000000"/>
                <w:sz w:val="20"/>
                <w:szCs w:val="20"/>
                <w:shd w:val="clear" w:color="auto" w:fill="FFFFFF"/>
                <w:lang w:val="es-ES"/>
              </w:rPr>
              <w:t>seres</w:t>
            </w:r>
            <w:r w:rsidRPr="006322E6">
              <w:rPr>
                <w:color w:val="000000"/>
                <w:sz w:val="20"/>
                <w:szCs w:val="20"/>
                <w:shd w:val="clear" w:color="auto" w:fill="FFFFFF"/>
                <w:lang w:val="es-ES"/>
              </w:rPr>
              <w:t xml:space="preserve"> </w:t>
            </w:r>
            <w:r w:rsidRPr="006322E6">
              <w:rPr>
                <w:b/>
                <w:bCs/>
                <w:color w:val="000000"/>
                <w:sz w:val="20"/>
                <w:szCs w:val="20"/>
                <w:u w:val="single"/>
                <w:shd w:val="clear" w:color="auto" w:fill="FFFFFF"/>
                <w:lang w:val="es-ES"/>
              </w:rPr>
              <w:t>p</w:t>
            </w:r>
            <w:r w:rsidRPr="006322E6">
              <w:rPr>
                <w:b/>
                <w:bCs/>
                <w:sz w:val="20"/>
                <w:szCs w:val="20"/>
                <w:u w:val="single"/>
                <w:lang w:val="es-ES"/>
              </w:rPr>
              <w:t>articipantes</w:t>
            </w:r>
            <w:r w:rsidRPr="006322E6">
              <w:rPr>
                <w:sz w:val="20"/>
                <w:szCs w:val="20"/>
                <w:lang w:val="es-ES"/>
              </w:rPr>
              <w:t xml:space="preserve"> </w:t>
            </w:r>
            <w:r w:rsidRPr="006322E6">
              <w:rPr>
                <w:color w:val="000000"/>
                <w:sz w:val="20"/>
                <w:szCs w:val="20"/>
                <w:shd w:val="clear" w:color="auto" w:fill="FFFFFF"/>
                <w:lang w:val="es-ES"/>
              </w:rPr>
              <w:t>humanos.</w:t>
            </w:r>
          </w:p>
          <w:p w14:paraId="04D96FEB" w14:textId="3C2B7460" w:rsidR="00C914E1" w:rsidRPr="00414767" w:rsidRDefault="006322E6" w:rsidP="00A02DCC">
            <w:pPr>
              <w:rPr>
                <w:color w:val="000000"/>
                <w:shd w:val="clear" w:color="auto" w:fill="FFFFFF"/>
                <w:vertAlign w:val="subscript"/>
                <w:lang w:val="es-ES"/>
              </w:rPr>
            </w:pPr>
            <w:bookmarkStart w:id="1" w:name="Paragraph5"/>
            <w:r w:rsidRPr="006322E6">
              <w:rPr>
                <w:b/>
                <w:bCs/>
                <w:color w:val="000000"/>
                <w:sz w:val="20"/>
                <w:szCs w:val="20"/>
                <w:u w:val="single"/>
                <w:shd w:val="clear" w:color="auto" w:fill="FFFFFF"/>
                <w:lang w:val="es-ES"/>
              </w:rPr>
              <w:lastRenderedPageBreak/>
              <w:t xml:space="preserve">Incluso, las mejores intervenciones probadas </w:t>
            </w:r>
            <w:r w:rsidRPr="006322E6">
              <w:rPr>
                <w:b/>
                <w:bCs/>
                <w:strike/>
                <w:color w:val="000000"/>
                <w:sz w:val="20"/>
                <w:szCs w:val="20"/>
                <w:u w:val="single"/>
                <w:shd w:val="clear" w:color="auto" w:fill="FFFFFF"/>
                <w:lang w:val="es-ES"/>
              </w:rPr>
              <w:t>deben</w:t>
            </w:r>
            <w:r w:rsidRPr="006322E6">
              <w:rPr>
                <w:b/>
                <w:bCs/>
                <w:color w:val="000000"/>
                <w:sz w:val="20"/>
                <w:szCs w:val="20"/>
                <w:u w:val="single"/>
                <w:shd w:val="clear" w:color="auto" w:fill="FFFFFF"/>
                <w:lang w:val="es-ES"/>
              </w:rPr>
              <w:t xml:space="preserve"> deberían ser evaluadas continuamente a través de la investigación para que sean seguras, eficaces, efectivas, accesibles y de calidad</w:t>
            </w:r>
            <w:r w:rsidRPr="00B36E4D">
              <w:rPr>
                <w:color w:val="000000"/>
                <w:shd w:val="clear" w:color="auto" w:fill="FFFFFF"/>
                <w:lang w:val="es-ES"/>
              </w:rPr>
              <w:t>.</w:t>
            </w:r>
            <w:bookmarkEnd w:id="1"/>
            <w:r w:rsidR="0008261D" w:rsidRPr="006322E6">
              <w:rPr>
                <w:rFonts w:cstheme="minorHAnsi"/>
                <w:b/>
                <w:bCs/>
                <w:sz w:val="20"/>
                <w:szCs w:val="20"/>
                <w:u w:val="single"/>
                <w:lang w:val="es-ES"/>
              </w:rPr>
              <w:t xml:space="preserve"> </w:t>
            </w:r>
            <w:r w:rsidR="00414767">
              <w:rPr>
                <w:rFonts w:cstheme="minorHAnsi"/>
                <w:b/>
                <w:bCs/>
                <w:sz w:val="20"/>
                <w:szCs w:val="20"/>
                <w:u w:val="single"/>
                <w:lang w:val="es-ES"/>
              </w:rPr>
              <w:t>[</w:t>
            </w:r>
            <w:r w:rsidR="00414767" w:rsidRPr="00414767">
              <w:rPr>
                <w:rFonts w:cstheme="minorHAnsi"/>
                <w:color w:val="FF0000"/>
                <w:sz w:val="20"/>
                <w:szCs w:val="20"/>
                <w:lang w:val="es-ES"/>
              </w:rPr>
              <w:t>Cambiado del párrafo 6 , 2013]</w:t>
            </w:r>
          </w:p>
          <w:p w14:paraId="163826F7" w14:textId="77777777" w:rsidR="00A02DCC" w:rsidRPr="006322E6" w:rsidRDefault="00A02DCC" w:rsidP="00A02DCC">
            <w:pPr>
              <w:rPr>
                <w:rFonts w:cstheme="minorHAnsi"/>
                <w:b/>
                <w:bCs/>
                <w:sz w:val="20"/>
                <w:szCs w:val="20"/>
                <w:lang w:val="es-ES"/>
              </w:rPr>
            </w:pPr>
          </w:p>
        </w:tc>
      </w:tr>
      <w:tr w:rsidR="00A02DCC" w:rsidRPr="000743AE" w14:paraId="5774D971" w14:textId="77777777" w:rsidTr="00F039F7">
        <w:tc>
          <w:tcPr>
            <w:tcW w:w="12775" w:type="dxa"/>
            <w:gridSpan w:val="2"/>
          </w:tcPr>
          <w:p w14:paraId="5602CBC8" w14:textId="77777777" w:rsidR="00A02DCC" w:rsidRPr="006322E6" w:rsidRDefault="00A02DCC" w:rsidP="00A02DCC">
            <w:pPr>
              <w:rPr>
                <w:rFonts w:cstheme="minorHAnsi"/>
                <w:b/>
                <w:bCs/>
                <w:sz w:val="20"/>
                <w:szCs w:val="20"/>
                <w:lang w:val="es-ES"/>
              </w:rPr>
            </w:pPr>
          </w:p>
          <w:p w14:paraId="48F8BA08" w14:textId="77777777" w:rsidR="00753C83" w:rsidRPr="006322E6" w:rsidRDefault="00753C83" w:rsidP="00A02DCC">
            <w:pPr>
              <w:rPr>
                <w:rFonts w:cstheme="minorHAnsi"/>
                <w:b/>
                <w:bCs/>
                <w:sz w:val="20"/>
                <w:szCs w:val="20"/>
                <w:lang w:val="es-ES"/>
              </w:rPr>
            </w:pPr>
          </w:p>
          <w:p w14:paraId="3A5C97E4" w14:textId="77777777" w:rsidR="00753C83" w:rsidRPr="006322E6" w:rsidRDefault="00753C83" w:rsidP="00A02DCC">
            <w:pPr>
              <w:rPr>
                <w:rFonts w:cstheme="minorHAnsi"/>
                <w:b/>
                <w:bCs/>
                <w:sz w:val="20"/>
                <w:szCs w:val="20"/>
                <w:lang w:val="es-ES"/>
              </w:rPr>
            </w:pPr>
          </w:p>
          <w:p w14:paraId="1E304B90" w14:textId="77777777" w:rsidR="008F6895" w:rsidRPr="00104091" w:rsidRDefault="008F6895" w:rsidP="008F6895">
            <w:pPr>
              <w:rPr>
                <w:b/>
                <w:bCs/>
                <w:sz w:val="20"/>
                <w:szCs w:val="20"/>
                <w:lang w:val="es-ES"/>
              </w:rPr>
            </w:pPr>
            <w:r w:rsidRPr="00104091">
              <w:rPr>
                <w:b/>
                <w:bCs/>
                <w:sz w:val="20"/>
                <w:szCs w:val="20"/>
                <w:lang w:val="es-ES"/>
              </w:rPr>
              <w:t>Comentario:</w:t>
            </w:r>
          </w:p>
          <w:p w14:paraId="3DCF9BC5"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3D9D960" w14:textId="238AC83B" w:rsidR="00A02DCC" w:rsidRDefault="00A02DCC" w:rsidP="00A02DCC">
            <w:pPr>
              <w:rPr>
                <w:rFonts w:cstheme="minorHAnsi"/>
                <w:b/>
                <w:bCs/>
                <w:sz w:val="20"/>
                <w:szCs w:val="20"/>
              </w:rPr>
            </w:pPr>
          </w:p>
        </w:tc>
      </w:tr>
      <w:tr w:rsidR="00A02DCC" w:rsidRPr="00D00308" w14:paraId="6B2378B0" w14:textId="77777777" w:rsidTr="00B25A9A">
        <w:tc>
          <w:tcPr>
            <w:tcW w:w="12775" w:type="dxa"/>
            <w:gridSpan w:val="2"/>
            <w:shd w:val="clear" w:color="auto" w:fill="E8E8E8" w:themeFill="background2"/>
          </w:tcPr>
          <w:p w14:paraId="03FE9F51" w14:textId="77777777" w:rsidR="00A02DCC" w:rsidRDefault="00A02DCC" w:rsidP="00A02DCC">
            <w:pPr>
              <w:pStyle w:val="ListParagraph"/>
              <w:numPr>
                <w:ilvl w:val="0"/>
                <w:numId w:val="1"/>
              </w:numPr>
              <w:ind w:left="-30"/>
              <w:rPr>
                <w:rFonts w:cstheme="minorHAnsi"/>
                <w:b/>
                <w:bCs/>
                <w:sz w:val="20"/>
                <w:szCs w:val="20"/>
              </w:rPr>
            </w:pPr>
          </w:p>
          <w:p w14:paraId="5A3298C7" w14:textId="57695FD1" w:rsidR="00A02DCC" w:rsidRDefault="00414767"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sidRPr="00A02DCC">
              <w:rPr>
                <w:rFonts w:cstheme="minorHAnsi"/>
                <w:b/>
                <w:bCs/>
                <w:sz w:val="20"/>
                <w:szCs w:val="20"/>
              </w:rPr>
              <w:t xml:space="preserve"> 6</w:t>
            </w:r>
          </w:p>
          <w:p w14:paraId="4939C0BC" w14:textId="77777777" w:rsidR="00414767" w:rsidRPr="00414767" w:rsidRDefault="00414767" w:rsidP="00414767">
            <w:pPr>
              <w:rPr>
                <w:rFonts w:cstheme="minorHAnsi"/>
                <w:i/>
                <w:iCs/>
                <w:sz w:val="20"/>
                <w:szCs w:val="20"/>
                <w:lang w:val="es-ES"/>
              </w:rPr>
            </w:pPr>
            <w:r w:rsidRPr="00414767">
              <w:rPr>
                <w:rFonts w:cstheme="minorHAnsi"/>
                <w:i/>
                <w:iCs/>
                <w:sz w:val="20"/>
                <w:szCs w:val="20"/>
                <w:lang w:val="es-ES"/>
              </w:rPr>
              <w:t>El grupo de trabajo recibió muchas sugerencias durante el primer período de comentarios públicos para mover el párrafo 7 de 2013 antes de los párrafos 6 y 8 de 2013 para lograr continuidad. El párrafo 7 de 2013 ahora aparece aquí como el párrafo 6 propuesto (es decir, reordenado a 7, 6, 8).</w:t>
            </w:r>
          </w:p>
          <w:p w14:paraId="47A3CF80" w14:textId="77777777" w:rsidR="00414767" w:rsidRPr="00414767" w:rsidRDefault="00414767" w:rsidP="00414767">
            <w:pPr>
              <w:rPr>
                <w:rFonts w:cstheme="minorHAnsi"/>
                <w:i/>
                <w:iCs/>
                <w:sz w:val="20"/>
                <w:szCs w:val="20"/>
                <w:lang w:val="es-ES"/>
              </w:rPr>
            </w:pPr>
          </w:p>
          <w:p w14:paraId="725C4E38" w14:textId="77777777" w:rsidR="00414767" w:rsidRPr="00414767" w:rsidRDefault="00414767" w:rsidP="00414767">
            <w:pPr>
              <w:rPr>
                <w:rFonts w:cstheme="minorHAnsi"/>
                <w:i/>
                <w:iCs/>
                <w:sz w:val="20"/>
                <w:szCs w:val="20"/>
                <w:lang w:val="es-ES"/>
              </w:rPr>
            </w:pPr>
            <w:r w:rsidRPr="00414767">
              <w:rPr>
                <w:rFonts w:cstheme="minorHAnsi"/>
                <w:i/>
                <w:iCs/>
                <w:sz w:val="20"/>
                <w:szCs w:val="20"/>
                <w:lang w:val="es-ES"/>
              </w:rPr>
              <w:t>Basándose en los comentarios escuchados en reuniones regionales y temáticas, el grupo de trabajo también propone una nueva frase aspiracional sobre la justicia global, que reconoce la inequidad e insta a los investigadores a considerar cuidadosamente dónde y con quién se lleva a cabo la investigación.</w:t>
            </w:r>
          </w:p>
          <w:p w14:paraId="5A31A9B0" w14:textId="77777777" w:rsidR="00414767" w:rsidRPr="00414767" w:rsidRDefault="00414767" w:rsidP="00414767">
            <w:pPr>
              <w:rPr>
                <w:rFonts w:cstheme="minorHAnsi"/>
                <w:i/>
                <w:iCs/>
                <w:sz w:val="20"/>
                <w:szCs w:val="20"/>
                <w:lang w:val="es-ES"/>
              </w:rPr>
            </w:pPr>
          </w:p>
          <w:p w14:paraId="699097FB" w14:textId="3E479BA1" w:rsidR="00A02DCC" w:rsidRPr="00414767" w:rsidRDefault="00414767" w:rsidP="00414767">
            <w:pPr>
              <w:rPr>
                <w:rFonts w:cstheme="minorHAnsi"/>
                <w:b/>
                <w:bCs/>
                <w:sz w:val="20"/>
                <w:szCs w:val="20"/>
                <w:lang w:val="es-ES"/>
              </w:rPr>
            </w:pPr>
            <w:r w:rsidRPr="00414767">
              <w:rPr>
                <w:rFonts w:cstheme="minorHAnsi"/>
                <w:i/>
                <w:iCs/>
                <w:sz w:val="20"/>
                <w:szCs w:val="20"/>
                <w:lang w:val="es-ES"/>
              </w:rPr>
              <w:t>El grupo de trabajo también propone un nuevo lenguaje sobre la importancia de una participación significativa con los participantes potenciales y sus comunidades en respuesta a los comentarios en las reuniones regionales sobre la importancia de la participación comunitaria.</w:t>
            </w:r>
          </w:p>
        </w:tc>
      </w:tr>
      <w:tr w:rsidR="00A02DCC" w:rsidRPr="00D00308" w14:paraId="27ACBEC5" w14:textId="77777777" w:rsidTr="00432FD6">
        <w:tc>
          <w:tcPr>
            <w:tcW w:w="6387" w:type="dxa"/>
          </w:tcPr>
          <w:p w14:paraId="57EA6776" w14:textId="77777777" w:rsidR="00A02DCC" w:rsidRPr="00414767" w:rsidRDefault="00A02DCC" w:rsidP="00A02DCC">
            <w:pPr>
              <w:pStyle w:val="ListParagraph"/>
              <w:numPr>
                <w:ilvl w:val="0"/>
                <w:numId w:val="1"/>
              </w:numPr>
              <w:ind w:left="-30"/>
              <w:rPr>
                <w:rFonts w:cstheme="minorHAnsi"/>
                <w:b/>
                <w:bCs/>
                <w:sz w:val="20"/>
                <w:szCs w:val="20"/>
                <w:lang w:val="es-ES"/>
              </w:rPr>
            </w:pPr>
          </w:p>
          <w:p w14:paraId="568FF162" w14:textId="17ABAAAB" w:rsidR="00A02DCC" w:rsidRPr="008B5FFA" w:rsidRDefault="00414767"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4D2A0AA6" w14:textId="4E27BC15" w:rsidR="00A02DCC" w:rsidRPr="00414767" w:rsidRDefault="00414767" w:rsidP="00A02DCC">
            <w:pPr>
              <w:pStyle w:val="ListParagraph"/>
              <w:numPr>
                <w:ilvl w:val="0"/>
                <w:numId w:val="1"/>
              </w:numPr>
              <w:ind w:left="-30"/>
              <w:rPr>
                <w:rFonts w:cstheme="minorHAnsi"/>
                <w:b/>
                <w:bCs/>
                <w:sz w:val="20"/>
                <w:szCs w:val="20"/>
                <w:lang w:val="es-ES"/>
              </w:rPr>
            </w:pPr>
            <w:r w:rsidRPr="00414767">
              <w:rPr>
                <w:sz w:val="20"/>
                <w:szCs w:val="20"/>
                <w:lang w:val="es-ES"/>
              </w:rPr>
              <w:t xml:space="preserve">7.         </w:t>
            </w:r>
            <w:r w:rsidRPr="00414767">
              <w:rPr>
                <w:color w:val="000000"/>
                <w:sz w:val="20"/>
                <w:szCs w:val="20"/>
                <w:shd w:val="clear" w:color="auto" w:fill="FFFFFF"/>
                <w:lang w:val="es-ES"/>
              </w:rPr>
              <w:t>La investigación médica está sujeta a normas éticas que sirven para promover y asegurar el respeto a todos los seres humanos y para proteger su salud y sus derechos individuales</w:t>
            </w:r>
            <w:r w:rsidRPr="00414767">
              <w:rPr>
                <w:rFonts w:ascii="Open Sans" w:hAnsi="Open Sans" w:cs="Open Sans"/>
                <w:color w:val="000000"/>
                <w:sz w:val="20"/>
                <w:szCs w:val="20"/>
                <w:shd w:val="clear" w:color="auto" w:fill="FFFFFF"/>
                <w:lang w:val="es-ES"/>
              </w:rPr>
              <w:t>.</w:t>
            </w:r>
          </w:p>
        </w:tc>
        <w:tc>
          <w:tcPr>
            <w:tcW w:w="6388" w:type="dxa"/>
          </w:tcPr>
          <w:p w14:paraId="6B2C1C6F" w14:textId="77777777" w:rsidR="00A02DCC" w:rsidRPr="00414767" w:rsidRDefault="00A02DCC" w:rsidP="00A02DCC">
            <w:pPr>
              <w:rPr>
                <w:rFonts w:cstheme="minorHAnsi"/>
                <w:b/>
                <w:bCs/>
                <w:sz w:val="20"/>
                <w:szCs w:val="20"/>
                <w:lang w:val="es-ES"/>
              </w:rPr>
            </w:pPr>
          </w:p>
          <w:p w14:paraId="164BB461" w14:textId="53FED411" w:rsidR="00A02DCC" w:rsidRPr="00414767" w:rsidRDefault="00414767" w:rsidP="00A02DCC">
            <w:pPr>
              <w:rPr>
                <w:rFonts w:cstheme="minorHAnsi"/>
                <w:b/>
                <w:bCs/>
                <w:sz w:val="20"/>
                <w:szCs w:val="20"/>
                <w:lang w:val="es-ES"/>
              </w:rPr>
            </w:pPr>
            <w:r w:rsidRPr="00C54498">
              <w:rPr>
                <w:rFonts w:cstheme="minorHAnsi"/>
                <w:b/>
                <w:bCs/>
                <w:sz w:val="20"/>
                <w:szCs w:val="20"/>
                <w:lang w:val="es-ES"/>
              </w:rPr>
              <w:t>Propuesta del grupo de trabajo</w:t>
            </w:r>
            <w:r w:rsidR="00A02DCC" w:rsidRPr="00414767">
              <w:rPr>
                <w:rFonts w:cstheme="minorHAnsi"/>
                <w:b/>
                <w:bCs/>
                <w:sz w:val="20"/>
                <w:szCs w:val="20"/>
                <w:lang w:val="es-ES"/>
              </w:rPr>
              <w:t>:</w:t>
            </w:r>
          </w:p>
          <w:p w14:paraId="6687076C" w14:textId="2B202A64" w:rsidR="00AC66BA" w:rsidRPr="00414767" w:rsidRDefault="00414767" w:rsidP="00AC66BA">
            <w:pPr>
              <w:rPr>
                <w:sz w:val="20"/>
                <w:szCs w:val="20"/>
                <w:lang w:val="es-ES"/>
              </w:rPr>
            </w:pPr>
            <w:r w:rsidRPr="00414767">
              <w:rPr>
                <w:strike/>
                <w:sz w:val="20"/>
                <w:szCs w:val="20"/>
                <w:lang w:val="es-ES"/>
              </w:rPr>
              <w:t>7.</w:t>
            </w:r>
            <w:r w:rsidRPr="00414767">
              <w:rPr>
                <w:sz w:val="20"/>
                <w:szCs w:val="20"/>
                <w:lang w:val="es-ES"/>
              </w:rPr>
              <w:t xml:space="preserve">6.     </w:t>
            </w:r>
            <w:r w:rsidRPr="00414767">
              <w:rPr>
                <w:color w:val="000000"/>
                <w:sz w:val="20"/>
                <w:szCs w:val="20"/>
                <w:shd w:val="clear" w:color="auto" w:fill="FFFFFF"/>
                <w:lang w:val="es-ES"/>
              </w:rPr>
              <w:t xml:space="preserve">La investigación médica está sujeta a normas éticas que sirven para promover y asegurar el respeto a todos los </w:t>
            </w:r>
            <w:r w:rsidRPr="00414767">
              <w:rPr>
                <w:strike/>
                <w:color w:val="000000"/>
                <w:sz w:val="20"/>
                <w:szCs w:val="20"/>
                <w:shd w:val="clear" w:color="auto" w:fill="FFFFFF"/>
                <w:lang w:val="es-ES"/>
              </w:rPr>
              <w:t>seres</w:t>
            </w:r>
            <w:r w:rsidRPr="00414767">
              <w:rPr>
                <w:color w:val="000000"/>
                <w:sz w:val="20"/>
                <w:szCs w:val="20"/>
                <w:shd w:val="clear" w:color="auto" w:fill="FFFFFF"/>
                <w:lang w:val="es-ES"/>
              </w:rPr>
              <w:t xml:space="preserve"> </w:t>
            </w:r>
            <w:r w:rsidRPr="00414767">
              <w:rPr>
                <w:b/>
                <w:bCs/>
                <w:color w:val="000000"/>
                <w:sz w:val="20"/>
                <w:szCs w:val="20"/>
                <w:u w:val="single"/>
                <w:shd w:val="clear" w:color="auto" w:fill="FFFFFF"/>
                <w:lang w:val="es-ES"/>
              </w:rPr>
              <w:t>p</w:t>
            </w:r>
            <w:r w:rsidRPr="00414767">
              <w:rPr>
                <w:b/>
                <w:bCs/>
                <w:sz w:val="20"/>
                <w:szCs w:val="20"/>
                <w:u w:val="single"/>
                <w:lang w:val="es-ES"/>
              </w:rPr>
              <w:t>articipantes</w:t>
            </w:r>
            <w:r w:rsidRPr="00414767">
              <w:rPr>
                <w:sz w:val="20"/>
                <w:szCs w:val="20"/>
                <w:lang w:val="es-ES"/>
              </w:rPr>
              <w:t xml:space="preserve"> </w:t>
            </w:r>
            <w:r w:rsidRPr="00414767">
              <w:rPr>
                <w:color w:val="000000"/>
                <w:sz w:val="20"/>
                <w:szCs w:val="20"/>
                <w:shd w:val="clear" w:color="auto" w:fill="FFFFFF"/>
                <w:lang w:val="es-ES"/>
              </w:rPr>
              <w:t>humanos y para proteger su salud y sus derechos individuales.</w:t>
            </w:r>
          </w:p>
          <w:p w14:paraId="36E72CF2" w14:textId="616E84C4" w:rsidR="00414767" w:rsidRPr="00414767" w:rsidRDefault="00414767" w:rsidP="00414767">
            <w:pPr>
              <w:rPr>
                <w:rFonts w:cstheme="minorHAnsi"/>
                <w:b/>
                <w:bCs/>
                <w:sz w:val="20"/>
                <w:szCs w:val="20"/>
                <w:u w:val="single"/>
                <w:lang w:val="es-ES"/>
              </w:rPr>
            </w:pPr>
            <w:r w:rsidRPr="00414767">
              <w:rPr>
                <w:rFonts w:cstheme="minorHAnsi"/>
                <w:b/>
                <w:bCs/>
                <w:sz w:val="20"/>
                <w:szCs w:val="20"/>
                <w:u w:val="single"/>
                <w:lang w:val="es-ES"/>
              </w:rPr>
              <w:t xml:space="preserve">Dado que tiene lugar en el contexto de diversas desigualdades estructurales, los investigadores deben considerar cuidadosamente cómo se distribuyen los beneficios, riesgos y </w:t>
            </w:r>
            <w:r>
              <w:rPr>
                <w:rFonts w:cstheme="minorHAnsi"/>
                <w:b/>
                <w:bCs/>
                <w:sz w:val="20"/>
                <w:szCs w:val="20"/>
                <w:u w:val="single"/>
                <w:lang w:val="es-ES"/>
              </w:rPr>
              <w:t>costos</w:t>
            </w:r>
            <w:r w:rsidRPr="00414767">
              <w:rPr>
                <w:rFonts w:cstheme="minorHAnsi"/>
                <w:b/>
                <w:bCs/>
                <w:sz w:val="20"/>
                <w:szCs w:val="20"/>
                <w:u w:val="single"/>
                <w:lang w:val="es-ES"/>
              </w:rPr>
              <w:t xml:space="preserve"> de la investigación médica.</w:t>
            </w:r>
          </w:p>
          <w:p w14:paraId="5DB40AC4" w14:textId="77777777" w:rsidR="00414767" w:rsidRPr="00414767" w:rsidRDefault="00414767" w:rsidP="00414767">
            <w:pPr>
              <w:rPr>
                <w:rFonts w:cstheme="minorHAnsi"/>
                <w:b/>
                <w:bCs/>
                <w:sz w:val="20"/>
                <w:szCs w:val="20"/>
                <w:u w:val="single"/>
                <w:lang w:val="es-ES"/>
              </w:rPr>
            </w:pPr>
          </w:p>
          <w:p w14:paraId="1144DBD2" w14:textId="77777777" w:rsidR="00414767" w:rsidRPr="00414767" w:rsidRDefault="00414767" w:rsidP="00414767">
            <w:pPr>
              <w:rPr>
                <w:rFonts w:cstheme="minorHAnsi"/>
                <w:b/>
                <w:bCs/>
                <w:sz w:val="20"/>
                <w:szCs w:val="20"/>
                <w:u w:val="single"/>
                <w:lang w:val="es-ES"/>
              </w:rPr>
            </w:pPr>
            <w:r w:rsidRPr="00414767">
              <w:rPr>
                <w:rFonts w:cstheme="minorHAnsi"/>
                <w:b/>
                <w:bCs/>
                <w:sz w:val="20"/>
                <w:szCs w:val="20"/>
                <w:u w:val="single"/>
                <w:lang w:val="es-ES"/>
              </w:rPr>
              <w:lastRenderedPageBreak/>
              <w:t>Debe producirse un compromiso significativo con los participantes potenciales e inscritos y sus comunidades antes, durante y después de la investigación médica con participantes humanos. Los investigadores deben empoderar a los participantes potenciales e inscritos y a sus comunidades para que compartan sus prioridades y valores; participar en el diseño, implementación y otras actividades relevantes del estudio; y participar en la comprensión y difusión de los resultados.</w:t>
            </w:r>
          </w:p>
          <w:p w14:paraId="2ED93ACA" w14:textId="77777777" w:rsidR="00AC66BA" w:rsidRPr="00915982" w:rsidRDefault="00AC66BA" w:rsidP="00AC66BA">
            <w:pPr>
              <w:rPr>
                <w:rFonts w:cstheme="minorHAnsi"/>
                <w:b/>
                <w:bCs/>
                <w:sz w:val="20"/>
                <w:szCs w:val="20"/>
                <w:u w:val="single"/>
                <w:lang w:val="es-ES"/>
              </w:rPr>
            </w:pPr>
          </w:p>
          <w:p w14:paraId="60E76223" w14:textId="77777777" w:rsidR="00A02DCC" w:rsidRPr="00915982" w:rsidRDefault="00A02DCC" w:rsidP="00414767">
            <w:pPr>
              <w:rPr>
                <w:rFonts w:cstheme="minorHAnsi"/>
                <w:b/>
                <w:bCs/>
                <w:sz w:val="20"/>
                <w:szCs w:val="20"/>
                <w:lang w:val="es-ES"/>
              </w:rPr>
            </w:pPr>
          </w:p>
        </w:tc>
      </w:tr>
      <w:tr w:rsidR="00A02DCC" w:rsidRPr="000743AE" w14:paraId="0A5C9829" w14:textId="77777777" w:rsidTr="0050495C">
        <w:tc>
          <w:tcPr>
            <w:tcW w:w="12775" w:type="dxa"/>
            <w:gridSpan w:val="2"/>
          </w:tcPr>
          <w:p w14:paraId="1B4EB689" w14:textId="77777777" w:rsidR="00A02DCC" w:rsidRPr="00915982" w:rsidRDefault="00A02DCC" w:rsidP="00A02DCC">
            <w:pPr>
              <w:rPr>
                <w:rFonts w:cstheme="minorHAnsi"/>
                <w:b/>
                <w:bCs/>
                <w:sz w:val="20"/>
                <w:szCs w:val="20"/>
                <w:lang w:val="es-ES"/>
              </w:rPr>
            </w:pPr>
          </w:p>
          <w:p w14:paraId="6097A0D7" w14:textId="77777777" w:rsidR="008F6895" w:rsidRPr="00104091" w:rsidRDefault="008F6895" w:rsidP="008F6895">
            <w:pPr>
              <w:rPr>
                <w:b/>
                <w:bCs/>
                <w:sz w:val="20"/>
                <w:szCs w:val="20"/>
                <w:lang w:val="es-ES"/>
              </w:rPr>
            </w:pPr>
            <w:r w:rsidRPr="00104091">
              <w:rPr>
                <w:b/>
                <w:bCs/>
                <w:sz w:val="20"/>
                <w:szCs w:val="20"/>
                <w:lang w:val="es-ES"/>
              </w:rPr>
              <w:t>Comentario:</w:t>
            </w:r>
          </w:p>
          <w:p w14:paraId="340254DD"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E090049" w14:textId="77777777" w:rsidR="00A02DCC" w:rsidRDefault="00A02DCC" w:rsidP="00A02DCC">
            <w:pPr>
              <w:rPr>
                <w:rFonts w:cstheme="minorHAnsi"/>
                <w:b/>
                <w:bCs/>
                <w:sz w:val="20"/>
                <w:szCs w:val="20"/>
              </w:rPr>
            </w:pPr>
          </w:p>
        </w:tc>
      </w:tr>
      <w:tr w:rsidR="00A02DCC" w:rsidRPr="00D00308" w14:paraId="6EFE245D" w14:textId="77777777" w:rsidTr="00A02DCC">
        <w:tc>
          <w:tcPr>
            <w:tcW w:w="12775" w:type="dxa"/>
            <w:gridSpan w:val="2"/>
            <w:shd w:val="clear" w:color="auto" w:fill="E8E8E8" w:themeFill="background2"/>
          </w:tcPr>
          <w:p w14:paraId="6A9B7D7C" w14:textId="77777777" w:rsidR="00A02DCC" w:rsidRDefault="00A02DCC" w:rsidP="00A02DCC">
            <w:pPr>
              <w:pStyle w:val="ListParagraph"/>
              <w:numPr>
                <w:ilvl w:val="0"/>
                <w:numId w:val="1"/>
              </w:numPr>
              <w:ind w:left="-30"/>
              <w:rPr>
                <w:rFonts w:cstheme="minorHAnsi"/>
                <w:b/>
                <w:bCs/>
                <w:sz w:val="20"/>
                <w:szCs w:val="20"/>
              </w:rPr>
            </w:pPr>
          </w:p>
          <w:p w14:paraId="6A29F482" w14:textId="407F1B0B" w:rsidR="00A02DCC" w:rsidRDefault="00414767"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7</w:t>
            </w:r>
          </w:p>
          <w:p w14:paraId="33B9C19B" w14:textId="77777777" w:rsidR="00A72E69" w:rsidRPr="00A72E69" w:rsidRDefault="00A72E69" w:rsidP="00A72E69">
            <w:pPr>
              <w:rPr>
                <w:rFonts w:eastAsia="Malgun Gothic" w:cstheme="minorHAnsi"/>
                <w:i/>
                <w:iCs/>
                <w:sz w:val="20"/>
                <w:szCs w:val="20"/>
                <w:lang w:val="es-ES" w:eastAsia="en-GB"/>
              </w:rPr>
            </w:pPr>
            <w:r w:rsidRPr="00A72E69">
              <w:rPr>
                <w:rFonts w:eastAsia="Malgun Gothic" w:cstheme="minorHAnsi"/>
                <w:i/>
                <w:iCs/>
                <w:sz w:val="20"/>
                <w:szCs w:val="20"/>
                <w:lang w:val="es-ES" w:eastAsia="en-GB"/>
              </w:rPr>
              <w:t>En el primer período de comentarios públicos, basándose en los comentarios de las reuniones regionales, el grupo de trabajo propuso una mención específica del “valor social”, incluida la salud individual y pública como propósitos principales adicionales de la realización de investigaciones médicas.</w:t>
            </w:r>
          </w:p>
          <w:p w14:paraId="78451652" w14:textId="77777777" w:rsidR="00A72E69" w:rsidRPr="00A72E69" w:rsidRDefault="00A72E69" w:rsidP="00A72E69">
            <w:pPr>
              <w:rPr>
                <w:rFonts w:eastAsia="Malgun Gothic" w:cstheme="minorHAnsi"/>
                <w:i/>
                <w:iCs/>
                <w:sz w:val="20"/>
                <w:szCs w:val="20"/>
                <w:lang w:val="es-ES" w:eastAsia="en-GB"/>
              </w:rPr>
            </w:pPr>
          </w:p>
          <w:p w14:paraId="0D763EC7" w14:textId="77777777" w:rsidR="00A72E69" w:rsidRPr="00A72E69" w:rsidRDefault="00A72E69" w:rsidP="00A72E69">
            <w:pPr>
              <w:rPr>
                <w:rFonts w:eastAsia="Malgun Gothic" w:cstheme="minorHAnsi"/>
                <w:i/>
                <w:iCs/>
                <w:sz w:val="20"/>
                <w:szCs w:val="20"/>
                <w:lang w:val="es-ES" w:eastAsia="en-GB"/>
              </w:rPr>
            </w:pPr>
            <w:r w:rsidRPr="00A72E69">
              <w:rPr>
                <w:rFonts w:eastAsia="Malgun Gothic" w:cstheme="minorHAnsi"/>
                <w:i/>
                <w:iCs/>
                <w:sz w:val="20"/>
                <w:szCs w:val="20"/>
                <w:lang w:val="es-ES" w:eastAsia="en-GB"/>
              </w:rPr>
              <w:t>El grupo de trabajo recibió muchos comentarios públicos que expresaban preocupación por la vaguedad del término valor social propuesto. El grupo de trabajo ahora propone ediciones a continuación basadas en sugerencias públicas para hacer referencia al avance de la salud pública e individual sin utilizar el término valor social.</w:t>
            </w:r>
          </w:p>
          <w:p w14:paraId="0C531CDB" w14:textId="77777777" w:rsidR="00A72E69" w:rsidRPr="00A72E69" w:rsidRDefault="00A72E69" w:rsidP="00A72E69">
            <w:pPr>
              <w:rPr>
                <w:rFonts w:eastAsia="Malgun Gothic" w:cstheme="minorHAnsi"/>
                <w:i/>
                <w:iCs/>
                <w:sz w:val="20"/>
                <w:szCs w:val="20"/>
                <w:lang w:val="es-ES" w:eastAsia="en-GB"/>
              </w:rPr>
            </w:pPr>
          </w:p>
          <w:p w14:paraId="6B86B8C0" w14:textId="77777777" w:rsidR="00A72E69" w:rsidRPr="00A72E69" w:rsidRDefault="00A72E69" w:rsidP="00A72E69">
            <w:pPr>
              <w:rPr>
                <w:rFonts w:eastAsia="Malgun Gothic" w:cstheme="minorHAnsi"/>
                <w:i/>
                <w:iCs/>
                <w:sz w:val="20"/>
                <w:szCs w:val="20"/>
                <w:lang w:val="es-ES" w:eastAsia="en-GB"/>
              </w:rPr>
            </w:pPr>
            <w:r w:rsidRPr="00A72E69">
              <w:rPr>
                <w:rFonts w:eastAsia="Malgun Gothic" w:cstheme="minorHAnsi"/>
                <w:i/>
                <w:iCs/>
                <w:sz w:val="20"/>
                <w:szCs w:val="20"/>
                <w:lang w:val="es-ES" w:eastAsia="en-GB"/>
              </w:rPr>
              <w:t>El grupo de trabajo también recibió muchas sugerencias durante el primer período de comentarios públicos para mover los párrafos 6 y 8 de 2013 juntos dada su relación entre sí, de modo que se combinen y armonicen aquí como el párrafo 7 propuesto.</w:t>
            </w:r>
          </w:p>
          <w:p w14:paraId="2A6A8A9F" w14:textId="77777777" w:rsidR="00A72E69" w:rsidRPr="00A72E69" w:rsidRDefault="00A72E69" w:rsidP="00A72E69">
            <w:pPr>
              <w:rPr>
                <w:rFonts w:eastAsia="Malgun Gothic" w:cstheme="minorHAnsi"/>
                <w:i/>
                <w:iCs/>
                <w:sz w:val="20"/>
                <w:szCs w:val="20"/>
                <w:lang w:val="es-ES" w:eastAsia="en-GB"/>
              </w:rPr>
            </w:pPr>
          </w:p>
          <w:p w14:paraId="215257C7" w14:textId="5454CCC1" w:rsidR="00A02DCC" w:rsidRPr="00A72E69" w:rsidRDefault="00A72E69" w:rsidP="00A72E69">
            <w:pPr>
              <w:rPr>
                <w:rFonts w:cstheme="minorHAnsi"/>
                <w:b/>
                <w:bCs/>
                <w:sz w:val="20"/>
                <w:szCs w:val="20"/>
                <w:lang w:val="es-ES"/>
              </w:rPr>
            </w:pPr>
            <w:r w:rsidRPr="00A72E69">
              <w:rPr>
                <w:rFonts w:eastAsia="Malgun Gothic" w:cstheme="minorHAnsi"/>
                <w:i/>
                <w:iCs/>
                <w:sz w:val="20"/>
                <w:szCs w:val="20"/>
                <w:lang w:val="es-ES" w:eastAsia="en-GB"/>
              </w:rPr>
              <w:t>El grupo de trabajo también propone trasladar la última frase del párrafo 6 de 2013 sobre la evaluación continua de las intervenciones mejor probadas al párrafo 5, por lo que ya no aparece aquí.</w:t>
            </w:r>
          </w:p>
        </w:tc>
      </w:tr>
      <w:tr w:rsidR="00A02DCC" w:rsidRPr="00D00308" w14:paraId="235C234D" w14:textId="77777777" w:rsidTr="00432FD6">
        <w:tc>
          <w:tcPr>
            <w:tcW w:w="6387" w:type="dxa"/>
          </w:tcPr>
          <w:p w14:paraId="06371B14" w14:textId="77777777" w:rsidR="00A02DCC" w:rsidRPr="00A72E69" w:rsidRDefault="00A02DCC" w:rsidP="00A02DCC">
            <w:pPr>
              <w:pStyle w:val="ListParagraph"/>
              <w:numPr>
                <w:ilvl w:val="0"/>
                <w:numId w:val="1"/>
              </w:numPr>
              <w:ind w:left="-30"/>
              <w:rPr>
                <w:rFonts w:cstheme="minorHAnsi"/>
                <w:b/>
                <w:bCs/>
                <w:sz w:val="20"/>
                <w:szCs w:val="20"/>
                <w:lang w:val="es-ES"/>
              </w:rPr>
            </w:pPr>
          </w:p>
          <w:p w14:paraId="0B16875D" w14:textId="4D78C967" w:rsidR="00A02DCC" w:rsidRDefault="00A72E69"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36A80448" w14:textId="73F520A7" w:rsidR="00AC66BA" w:rsidRPr="00C10424" w:rsidRDefault="00C10424" w:rsidP="00AC66BA">
            <w:pPr>
              <w:rPr>
                <w:rFonts w:cstheme="minorHAnsi"/>
                <w:sz w:val="20"/>
                <w:szCs w:val="20"/>
                <w:lang w:val="es-ES"/>
              </w:rPr>
            </w:pPr>
            <w:r w:rsidRPr="00C10424">
              <w:rPr>
                <w:sz w:val="20"/>
                <w:szCs w:val="20"/>
                <w:lang w:val="es-ES"/>
              </w:rPr>
              <w:t xml:space="preserve">6.         </w:t>
            </w:r>
            <w:r w:rsidRPr="00C10424">
              <w:rPr>
                <w:color w:val="000000"/>
                <w:sz w:val="20"/>
                <w:szCs w:val="20"/>
                <w:shd w:val="clear" w:color="auto" w:fill="FFFFFF"/>
                <w:lang w:val="es-ES"/>
              </w:rPr>
              <w:t xml:space="preserve">El propósito principal de la investigación médica en seres humanos es comprender las causas, evolución y efectos de las enfermedades y mejorar las intervenciones preventivas, diagnósticas y </w:t>
            </w:r>
            <w:r w:rsidRPr="00C10424">
              <w:rPr>
                <w:color w:val="000000"/>
                <w:sz w:val="20"/>
                <w:szCs w:val="20"/>
                <w:shd w:val="clear" w:color="auto" w:fill="FFFFFF"/>
                <w:lang w:val="es-ES"/>
              </w:rPr>
              <w:lastRenderedPageBreak/>
              <w:t>terapéuticas (métodos, procedimientos y tratamientos). Incluso, las mejores intervenciones probadas deben ser evaluadas continuamente a través de la investigación para que sean seguras, eficaces, efectivas, accesibles y de calidad.</w:t>
            </w:r>
          </w:p>
          <w:p w14:paraId="66B90B68" w14:textId="77777777" w:rsidR="00AC66BA" w:rsidRPr="00C10424" w:rsidRDefault="00AC66BA" w:rsidP="00AC66BA">
            <w:pPr>
              <w:rPr>
                <w:rFonts w:cstheme="minorHAnsi"/>
                <w:sz w:val="20"/>
                <w:szCs w:val="20"/>
                <w:lang w:val="es-ES"/>
              </w:rPr>
            </w:pPr>
          </w:p>
          <w:p w14:paraId="6E75C233" w14:textId="76BFB85A" w:rsidR="00AC66BA" w:rsidRPr="00C10424" w:rsidRDefault="00C10424" w:rsidP="00AC66BA">
            <w:pPr>
              <w:rPr>
                <w:rFonts w:cstheme="minorHAnsi"/>
                <w:sz w:val="20"/>
                <w:szCs w:val="20"/>
                <w:lang w:val="es-ES"/>
              </w:rPr>
            </w:pPr>
            <w:r w:rsidRPr="00C10424">
              <w:rPr>
                <w:sz w:val="20"/>
                <w:szCs w:val="20"/>
                <w:lang w:val="es-ES"/>
              </w:rPr>
              <w:t xml:space="preserve">8.         </w:t>
            </w:r>
            <w:r w:rsidRPr="00C10424">
              <w:rPr>
                <w:rFonts w:ascii="Open Sans" w:hAnsi="Open Sans" w:cs="Open Sans"/>
                <w:color w:val="000000"/>
                <w:sz w:val="20"/>
                <w:szCs w:val="20"/>
                <w:shd w:val="clear" w:color="auto" w:fill="FFFFFF"/>
                <w:lang w:val="es-ES"/>
              </w:rPr>
              <w:t> </w:t>
            </w:r>
            <w:r w:rsidRPr="00C10424">
              <w:rPr>
                <w:color w:val="000000"/>
                <w:sz w:val="20"/>
                <w:szCs w:val="20"/>
                <w:shd w:val="clear" w:color="auto" w:fill="FFFFFF"/>
                <w:lang w:val="es-ES"/>
              </w:rPr>
              <w:t>Aunque el objetivo principal de la investigación médica es generar nuevos conocimientos, este objetivo nunca debe tener primacía sobre los derechos y los intereses de la persona que participa en la investigación.</w:t>
            </w:r>
          </w:p>
          <w:p w14:paraId="677190EB" w14:textId="69980FF7" w:rsidR="00A02DCC" w:rsidRPr="00C10424" w:rsidRDefault="00A02DCC" w:rsidP="00A02DCC">
            <w:pPr>
              <w:pStyle w:val="ListParagraph"/>
              <w:numPr>
                <w:ilvl w:val="0"/>
                <w:numId w:val="1"/>
              </w:numPr>
              <w:ind w:left="-30"/>
              <w:rPr>
                <w:rFonts w:cstheme="minorHAnsi"/>
                <w:b/>
                <w:bCs/>
                <w:sz w:val="20"/>
                <w:szCs w:val="20"/>
                <w:lang w:val="es-ES"/>
              </w:rPr>
            </w:pPr>
          </w:p>
        </w:tc>
        <w:tc>
          <w:tcPr>
            <w:tcW w:w="6388" w:type="dxa"/>
          </w:tcPr>
          <w:p w14:paraId="7A53BDFE" w14:textId="77777777" w:rsidR="00A02DCC" w:rsidRPr="00C10424" w:rsidRDefault="00A02DCC" w:rsidP="00A02DCC">
            <w:pPr>
              <w:rPr>
                <w:rFonts w:cstheme="minorHAnsi"/>
                <w:b/>
                <w:bCs/>
                <w:sz w:val="20"/>
                <w:szCs w:val="20"/>
                <w:lang w:val="es-ES"/>
              </w:rPr>
            </w:pPr>
          </w:p>
          <w:p w14:paraId="79ACB6DA" w14:textId="3B4B27F5" w:rsidR="00A02DCC" w:rsidRPr="00C10424" w:rsidRDefault="00A72E69" w:rsidP="00A02DCC">
            <w:pPr>
              <w:rPr>
                <w:rFonts w:cstheme="minorHAnsi"/>
                <w:b/>
                <w:bCs/>
                <w:sz w:val="20"/>
                <w:szCs w:val="20"/>
                <w:lang w:val="es-ES"/>
              </w:rPr>
            </w:pPr>
            <w:r w:rsidRPr="00C54498">
              <w:rPr>
                <w:rFonts w:cstheme="minorHAnsi"/>
                <w:b/>
                <w:bCs/>
                <w:sz w:val="20"/>
                <w:szCs w:val="20"/>
                <w:lang w:val="es-ES"/>
              </w:rPr>
              <w:t>Propuesta del grupo de trabajo</w:t>
            </w:r>
            <w:r w:rsidR="00A02DCC" w:rsidRPr="00C10424">
              <w:rPr>
                <w:rFonts w:cstheme="minorHAnsi"/>
                <w:b/>
                <w:bCs/>
                <w:sz w:val="20"/>
                <w:szCs w:val="20"/>
                <w:lang w:val="es-ES"/>
              </w:rPr>
              <w:t>:</w:t>
            </w:r>
          </w:p>
          <w:p w14:paraId="2675959A" w14:textId="77777777" w:rsidR="00F4462D" w:rsidRPr="00F4462D" w:rsidRDefault="00F4462D" w:rsidP="00F4462D">
            <w:pPr>
              <w:rPr>
                <w:sz w:val="20"/>
                <w:szCs w:val="20"/>
                <w:lang w:val="es-ES"/>
              </w:rPr>
            </w:pPr>
            <w:r w:rsidRPr="00F4462D">
              <w:rPr>
                <w:strike/>
                <w:sz w:val="20"/>
                <w:szCs w:val="20"/>
                <w:lang w:val="es-ES"/>
              </w:rPr>
              <w:t>6.</w:t>
            </w:r>
            <w:r w:rsidRPr="00F4462D">
              <w:rPr>
                <w:sz w:val="20"/>
                <w:szCs w:val="20"/>
                <w:lang w:val="es-ES"/>
              </w:rPr>
              <w:t xml:space="preserve">7.        </w:t>
            </w:r>
            <w:r w:rsidRPr="00F4462D">
              <w:rPr>
                <w:strike/>
                <w:sz w:val="20"/>
                <w:szCs w:val="20"/>
                <w:lang w:val="es-ES"/>
              </w:rPr>
              <w:t>El</w:t>
            </w:r>
            <w:r w:rsidRPr="00F4462D">
              <w:rPr>
                <w:sz w:val="20"/>
                <w:szCs w:val="20"/>
                <w:lang w:val="es-ES"/>
              </w:rPr>
              <w:t xml:space="preserve"> </w:t>
            </w:r>
            <w:r w:rsidRPr="00F4462D">
              <w:rPr>
                <w:b/>
                <w:bCs/>
                <w:color w:val="000000"/>
                <w:sz w:val="20"/>
                <w:szCs w:val="20"/>
                <w:u w:val="single"/>
                <w:shd w:val="clear" w:color="auto" w:fill="FFFFFF"/>
                <w:lang w:val="es-ES"/>
              </w:rPr>
              <w:t>L</w:t>
            </w:r>
            <w:r w:rsidRPr="00F4462D">
              <w:rPr>
                <w:b/>
                <w:bCs/>
                <w:sz w:val="20"/>
                <w:szCs w:val="20"/>
                <w:u w:val="single"/>
                <w:lang w:val="es-ES"/>
              </w:rPr>
              <w:t>os</w:t>
            </w:r>
            <w:r w:rsidRPr="00F4462D">
              <w:rPr>
                <w:sz w:val="20"/>
                <w:szCs w:val="20"/>
                <w:lang w:val="es-ES"/>
              </w:rPr>
              <w:t xml:space="preserve"> </w:t>
            </w:r>
            <w:r w:rsidRPr="00F4462D">
              <w:rPr>
                <w:color w:val="000000"/>
                <w:sz w:val="20"/>
                <w:szCs w:val="20"/>
                <w:shd w:val="clear" w:color="auto" w:fill="FFFFFF"/>
                <w:lang w:val="es-ES"/>
              </w:rPr>
              <w:t>propósitos principale</w:t>
            </w:r>
            <w:r w:rsidRPr="00F4462D">
              <w:rPr>
                <w:sz w:val="20"/>
                <w:szCs w:val="20"/>
                <w:lang w:val="es-ES"/>
              </w:rPr>
              <w:t>s</w:t>
            </w:r>
            <w:r w:rsidRPr="00F4462D">
              <w:rPr>
                <w:color w:val="000000"/>
                <w:sz w:val="20"/>
                <w:szCs w:val="20"/>
                <w:shd w:val="clear" w:color="auto" w:fill="FFFFFF"/>
                <w:lang w:val="es-ES"/>
              </w:rPr>
              <w:t xml:space="preserve"> de la investigación médica en </w:t>
            </w:r>
            <w:r w:rsidRPr="00F4462D">
              <w:rPr>
                <w:strike/>
                <w:color w:val="000000"/>
                <w:sz w:val="20"/>
                <w:szCs w:val="20"/>
                <w:shd w:val="clear" w:color="auto" w:fill="FFFFFF"/>
                <w:lang w:val="es-ES"/>
              </w:rPr>
              <w:t>seres</w:t>
            </w:r>
            <w:r w:rsidRPr="00F4462D">
              <w:rPr>
                <w:color w:val="000000"/>
                <w:sz w:val="20"/>
                <w:szCs w:val="20"/>
                <w:shd w:val="clear" w:color="auto" w:fill="FFFFFF"/>
                <w:lang w:val="es-ES"/>
              </w:rPr>
              <w:t xml:space="preserve"> </w:t>
            </w:r>
            <w:r w:rsidRPr="00F4462D">
              <w:rPr>
                <w:b/>
                <w:bCs/>
                <w:color w:val="000000"/>
                <w:sz w:val="20"/>
                <w:szCs w:val="20"/>
                <w:u w:val="single"/>
                <w:shd w:val="clear" w:color="auto" w:fill="FFFFFF"/>
                <w:lang w:val="es-ES"/>
              </w:rPr>
              <w:t>p</w:t>
            </w:r>
            <w:r w:rsidRPr="00F4462D">
              <w:rPr>
                <w:b/>
                <w:bCs/>
                <w:sz w:val="20"/>
                <w:szCs w:val="20"/>
                <w:u w:val="single"/>
                <w:lang w:val="es-ES"/>
              </w:rPr>
              <w:t>articipantes</w:t>
            </w:r>
            <w:r w:rsidRPr="00F4462D">
              <w:rPr>
                <w:sz w:val="20"/>
                <w:szCs w:val="20"/>
                <w:lang w:val="es-ES"/>
              </w:rPr>
              <w:t xml:space="preserve"> </w:t>
            </w:r>
            <w:r w:rsidRPr="00F4462D">
              <w:rPr>
                <w:color w:val="000000"/>
                <w:sz w:val="20"/>
                <w:szCs w:val="20"/>
                <w:shd w:val="clear" w:color="auto" w:fill="FFFFFF"/>
                <w:lang w:val="es-ES"/>
              </w:rPr>
              <w:t xml:space="preserve">humanos es comprender las causas, evolución y efectos de las enfermedades, </w:t>
            </w:r>
            <w:r w:rsidRPr="00F4462D">
              <w:rPr>
                <w:strike/>
                <w:color w:val="000000"/>
                <w:sz w:val="20"/>
                <w:szCs w:val="20"/>
                <w:shd w:val="clear" w:color="auto" w:fill="FFFFFF"/>
                <w:lang w:val="es-ES"/>
              </w:rPr>
              <w:t>y</w:t>
            </w:r>
            <w:r w:rsidRPr="00F4462D">
              <w:rPr>
                <w:color w:val="000000"/>
                <w:sz w:val="20"/>
                <w:szCs w:val="20"/>
                <w:shd w:val="clear" w:color="auto" w:fill="FFFFFF"/>
                <w:lang w:val="es-ES"/>
              </w:rPr>
              <w:t xml:space="preserve"> mejorar las intervenciones preventivas, </w:t>
            </w:r>
            <w:r w:rsidRPr="00F4462D">
              <w:rPr>
                <w:color w:val="000000"/>
                <w:sz w:val="20"/>
                <w:szCs w:val="20"/>
                <w:shd w:val="clear" w:color="auto" w:fill="FFFFFF"/>
                <w:lang w:val="es-ES"/>
              </w:rPr>
              <w:lastRenderedPageBreak/>
              <w:t xml:space="preserve">diagnósticas y terapéuticas </w:t>
            </w:r>
            <w:r w:rsidRPr="00F4462D">
              <w:rPr>
                <w:strike/>
                <w:color w:val="000000"/>
                <w:sz w:val="20"/>
                <w:szCs w:val="20"/>
                <w:shd w:val="clear" w:color="auto" w:fill="FFFFFF"/>
                <w:lang w:val="es-ES"/>
              </w:rPr>
              <w:t>(métodos, procedimientos y tratamientos).</w:t>
            </w:r>
            <w:r w:rsidRPr="00F4462D">
              <w:rPr>
                <w:color w:val="000000"/>
                <w:sz w:val="20"/>
                <w:szCs w:val="20"/>
                <w:shd w:val="clear" w:color="auto" w:fill="FFFFFF"/>
                <w:lang w:val="es-ES"/>
              </w:rPr>
              <w:t xml:space="preserve">  </w:t>
            </w:r>
            <w:r w:rsidRPr="00F4462D">
              <w:rPr>
                <w:b/>
                <w:bCs/>
                <w:color w:val="000000"/>
                <w:sz w:val="20"/>
                <w:szCs w:val="20"/>
                <w:u w:val="single"/>
                <w:shd w:val="clear" w:color="auto" w:fill="FFFFFF"/>
                <w:lang w:val="es-ES"/>
              </w:rPr>
              <w:t>y</w:t>
            </w:r>
            <w:r w:rsidRPr="00F4462D">
              <w:rPr>
                <w:b/>
                <w:bCs/>
                <w:sz w:val="20"/>
                <w:szCs w:val="20"/>
                <w:u w:val="single"/>
                <w:lang w:val="es-ES"/>
              </w:rPr>
              <w:t xml:space="preserve"> finalmente proporcionar un valor social al progresar en salud pública e individual</w:t>
            </w:r>
            <w:r w:rsidRPr="00F4462D">
              <w:rPr>
                <w:sz w:val="20"/>
                <w:szCs w:val="20"/>
                <w:lang w:val="es-ES"/>
              </w:rPr>
              <w:t xml:space="preserve">. </w:t>
            </w:r>
            <w:r w:rsidRPr="00F4462D">
              <w:rPr>
                <w:strike/>
                <w:color w:val="000000"/>
                <w:sz w:val="20"/>
                <w:szCs w:val="20"/>
                <w:shd w:val="clear" w:color="auto" w:fill="FFFFFF"/>
                <w:lang w:val="es-ES"/>
              </w:rPr>
              <w:t>Incluso, las mejores intervenciones probadas deben ser evaluadas continuamente a través de la investigación para que sean seguras, eficaces, efectivas, accesibles y de</w:t>
            </w:r>
            <w:r w:rsidRPr="00F4462D">
              <w:rPr>
                <w:strike/>
                <w:sz w:val="20"/>
                <w:szCs w:val="20"/>
                <w:lang w:val="es-ES"/>
              </w:rPr>
              <w:t xml:space="preserve"> calidad</w:t>
            </w:r>
            <w:r w:rsidRPr="00F4462D">
              <w:rPr>
                <w:sz w:val="20"/>
                <w:szCs w:val="20"/>
                <w:lang w:val="es-ES"/>
              </w:rPr>
              <w:t>.</w:t>
            </w:r>
          </w:p>
          <w:p w14:paraId="272F10A4" w14:textId="2A367AD6" w:rsidR="00AC66BA" w:rsidRPr="00F4462D" w:rsidRDefault="0008261D" w:rsidP="00AC66BA">
            <w:pPr>
              <w:rPr>
                <w:rFonts w:cstheme="minorHAnsi"/>
                <w:b/>
                <w:i/>
                <w:sz w:val="20"/>
                <w:szCs w:val="20"/>
                <w:lang w:val="es-ES"/>
              </w:rPr>
            </w:pPr>
            <w:r w:rsidRPr="00F4462D">
              <w:rPr>
                <w:rFonts w:cstheme="minorHAnsi"/>
                <w:sz w:val="20"/>
                <w:szCs w:val="20"/>
                <w:lang w:val="es-ES"/>
              </w:rPr>
              <w:t xml:space="preserve"> [</w:t>
            </w:r>
            <w:r w:rsidR="00F4462D" w:rsidRPr="00F4462D">
              <w:rPr>
                <w:color w:val="0070C0"/>
                <w:sz w:val="20"/>
                <w:szCs w:val="20"/>
                <w:lang w:val="es-ES"/>
              </w:rPr>
              <w:t>Frase cambiada al para. 5</w:t>
            </w:r>
            <w:r w:rsidR="00F4462D" w:rsidRPr="00F4462D">
              <w:rPr>
                <w:sz w:val="20"/>
                <w:szCs w:val="20"/>
                <w:lang w:val="es-ES"/>
              </w:rPr>
              <w:t>]</w:t>
            </w:r>
          </w:p>
          <w:p w14:paraId="539E2E48" w14:textId="77777777" w:rsidR="00AC66BA" w:rsidRPr="00F4462D" w:rsidRDefault="00AC66BA" w:rsidP="00AC66BA">
            <w:pPr>
              <w:rPr>
                <w:rFonts w:cstheme="minorHAnsi"/>
                <w:b/>
                <w:i/>
                <w:sz w:val="20"/>
                <w:szCs w:val="20"/>
                <w:lang w:val="es-ES"/>
              </w:rPr>
            </w:pPr>
          </w:p>
          <w:p w14:paraId="1DCE4474" w14:textId="65A7DEC2" w:rsidR="00F4462D" w:rsidRPr="00C10424" w:rsidRDefault="00F4462D" w:rsidP="00F4462D">
            <w:pPr>
              <w:rPr>
                <w:rFonts w:cstheme="minorHAnsi"/>
                <w:sz w:val="20"/>
                <w:szCs w:val="20"/>
                <w:lang w:val="es-ES"/>
              </w:rPr>
            </w:pPr>
            <w:r w:rsidRPr="00C10424">
              <w:rPr>
                <w:sz w:val="20"/>
                <w:szCs w:val="20"/>
                <w:lang w:val="es-ES"/>
              </w:rPr>
              <w:t xml:space="preserve">8.         </w:t>
            </w:r>
            <w:r w:rsidRPr="00C10424">
              <w:rPr>
                <w:rFonts w:ascii="Open Sans" w:hAnsi="Open Sans" w:cs="Open Sans"/>
                <w:color w:val="000000"/>
                <w:sz w:val="20"/>
                <w:szCs w:val="20"/>
                <w:shd w:val="clear" w:color="auto" w:fill="FFFFFF"/>
                <w:lang w:val="es-ES"/>
              </w:rPr>
              <w:t> </w:t>
            </w:r>
            <w:r w:rsidRPr="00F4462D">
              <w:rPr>
                <w:strike/>
                <w:color w:val="000000"/>
                <w:sz w:val="20"/>
                <w:szCs w:val="20"/>
                <w:shd w:val="clear" w:color="auto" w:fill="FFFFFF"/>
                <w:lang w:val="es-ES"/>
              </w:rPr>
              <w:t>Aunque el</w:t>
            </w:r>
            <w:r w:rsidRPr="00C10424">
              <w:rPr>
                <w:color w:val="000000"/>
                <w:sz w:val="20"/>
                <w:szCs w:val="20"/>
                <w:shd w:val="clear" w:color="auto" w:fill="FFFFFF"/>
                <w:lang w:val="es-ES"/>
              </w:rPr>
              <w:t xml:space="preserve"> </w:t>
            </w:r>
            <w:r>
              <w:rPr>
                <w:color w:val="000000"/>
                <w:sz w:val="20"/>
                <w:szCs w:val="20"/>
                <w:shd w:val="clear" w:color="auto" w:fill="FFFFFF"/>
                <w:lang w:val="es-ES"/>
              </w:rPr>
              <w:t>E</w:t>
            </w:r>
            <w:r w:rsidRPr="00F4462D">
              <w:rPr>
                <w:b/>
                <w:bCs/>
                <w:color w:val="000000"/>
                <w:sz w:val="20"/>
                <w:szCs w:val="20"/>
                <w:u w:val="single"/>
                <w:shd w:val="clear" w:color="auto" w:fill="FFFFFF"/>
                <w:lang w:val="es-ES"/>
              </w:rPr>
              <w:t>stos objetivos</w:t>
            </w:r>
            <w:r w:rsidRPr="00C10424">
              <w:rPr>
                <w:color w:val="000000"/>
                <w:sz w:val="20"/>
                <w:szCs w:val="20"/>
                <w:shd w:val="clear" w:color="auto" w:fill="FFFFFF"/>
                <w:lang w:val="es-ES"/>
              </w:rPr>
              <w:t xml:space="preserve"> </w:t>
            </w:r>
            <w:r w:rsidRPr="00F4462D">
              <w:rPr>
                <w:strike/>
                <w:color w:val="000000"/>
                <w:sz w:val="20"/>
                <w:szCs w:val="20"/>
                <w:shd w:val="clear" w:color="auto" w:fill="FFFFFF"/>
                <w:lang w:val="es-ES"/>
              </w:rPr>
              <w:t>principal de la investigación médica es generar nuevos conocimientos, este objetivo</w:t>
            </w:r>
            <w:r w:rsidRPr="00C10424">
              <w:rPr>
                <w:color w:val="000000"/>
                <w:sz w:val="20"/>
                <w:szCs w:val="20"/>
                <w:shd w:val="clear" w:color="auto" w:fill="FFFFFF"/>
                <w:lang w:val="es-ES"/>
              </w:rPr>
              <w:t xml:space="preserve"> nunca debe tener primacía sobre los derechos y los intereses de la persona que participa en la investigación.</w:t>
            </w:r>
          </w:p>
          <w:p w14:paraId="0AD18807" w14:textId="77777777" w:rsidR="00A02DCC" w:rsidRPr="00F4462D" w:rsidRDefault="00A02DCC" w:rsidP="00F4462D">
            <w:pPr>
              <w:rPr>
                <w:rFonts w:cstheme="minorHAnsi"/>
                <w:b/>
                <w:bCs/>
                <w:sz w:val="20"/>
                <w:szCs w:val="20"/>
                <w:lang w:val="es-ES"/>
              </w:rPr>
            </w:pPr>
          </w:p>
        </w:tc>
      </w:tr>
      <w:tr w:rsidR="00A02DCC" w:rsidRPr="000743AE" w14:paraId="48855C6B" w14:textId="77777777" w:rsidTr="00DC7539">
        <w:tc>
          <w:tcPr>
            <w:tcW w:w="12775" w:type="dxa"/>
            <w:gridSpan w:val="2"/>
          </w:tcPr>
          <w:p w14:paraId="605BF249" w14:textId="77777777" w:rsidR="00A02DCC" w:rsidRPr="00F4462D" w:rsidRDefault="00A02DCC" w:rsidP="00A02DCC">
            <w:pPr>
              <w:rPr>
                <w:rFonts w:cstheme="minorHAnsi"/>
                <w:b/>
                <w:bCs/>
                <w:sz w:val="20"/>
                <w:szCs w:val="20"/>
                <w:lang w:val="es-ES"/>
              </w:rPr>
            </w:pPr>
          </w:p>
          <w:p w14:paraId="04282EEF" w14:textId="77777777" w:rsidR="008F6895" w:rsidRPr="00104091" w:rsidRDefault="008F6895" w:rsidP="008F6895">
            <w:pPr>
              <w:rPr>
                <w:b/>
                <w:bCs/>
                <w:sz w:val="20"/>
                <w:szCs w:val="20"/>
                <w:lang w:val="es-ES"/>
              </w:rPr>
            </w:pPr>
            <w:r w:rsidRPr="00104091">
              <w:rPr>
                <w:b/>
                <w:bCs/>
                <w:sz w:val="20"/>
                <w:szCs w:val="20"/>
                <w:lang w:val="es-ES"/>
              </w:rPr>
              <w:t>Comentario:</w:t>
            </w:r>
          </w:p>
          <w:p w14:paraId="149D43D2"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C3B42FB" w14:textId="587E6652" w:rsidR="00A02DCC" w:rsidRPr="00753C83" w:rsidRDefault="00A02DCC" w:rsidP="00A02DCC">
            <w:pPr>
              <w:rPr>
                <w:sz w:val="20"/>
                <w:szCs w:val="20"/>
              </w:rPr>
            </w:pPr>
          </w:p>
        </w:tc>
      </w:tr>
      <w:tr w:rsidR="00A02DCC" w:rsidRPr="00D00308" w14:paraId="6E4F1679" w14:textId="77777777" w:rsidTr="009E0DCB">
        <w:tc>
          <w:tcPr>
            <w:tcW w:w="12775" w:type="dxa"/>
            <w:gridSpan w:val="2"/>
            <w:shd w:val="clear" w:color="auto" w:fill="E8E8E8" w:themeFill="background2"/>
          </w:tcPr>
          <w:p w14:paraId="59D870E3" w14:textId="77777777" w:rsidR="00A02DCC" w:rsidRDefault="00A02DCC" w:rsidP="00A02DCC">
            <w:pPr>
              <w:pStyle w:val="ListParagraph"/>
              <w:numPr>
                <w:ilvl w:val="0"/>
                <w:numId w:val="1"/>
              </w:numPr>
              <w:ind w:left="-30"/>
              <w:rPr>
                <w:rFonts w:cstheme="minorHAnsi"/>
                <w:b/>
                <w:bCs/>
                <w:sz w:val="20"/>
                <w:szCs w:val="20"/>
              </w:rPr>
            </w:pPr>
          </w:p>
          <w:p w14:paraId="5F6F8A42" w14:textId="73A4AF40" w:rsidR="00A02DCC" w:rsidRDefault="00F4462D"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8</w:t>
            </w:r>
          </w:p>
          <w:p w14:paraId="6C35FD9B" w14:textId="497D5D72" w:rsidR="00A02DCC" w:rsidRPr="00F4462D" w:rsidRDefault="00F4462D" w:rsidP="00A02DCC">
            <w:pPr>
              <w:rPr>
                <w:rFonts w:cstheme="minorHAnsi"/>
                <w:b/>
                <w:bCs/>
                <w:sz w:val="20"/>
                <w:szCs w:val="20"/>
                <w:lang w:val="es-ES"/>
              </w:rPr>
            </w:pPr>
            <w:r w:rsidRPr="00F4462D">
              <w:rPr>
                <w:rFonts w:cstheme="minorHAnsi"/>
                <w:i/>
                <w:iCs/>
                <w:sz w:val="20"/>
                <w:szCs w:val="20"/>
                <w:lang w:val="es-ES"/>
              </w:rPr>
              <w:t xml:space="preserve">El grupo de trabajo propone este nuevo párrafo basándose en recomendaciones de reuniones regionales para establecer claramente que las emergencias de salud pública no reducen la importancia de los principios </w:t>
            </w:r>
            <w:r>
              <w:rPr>
                <w:rFonts w:cstheme="minorHAnsi"/>
                <w:i/>
                <w:iCs/>
                <w:sz w:val="20"/>
                <w:szCs w:val="20"/>
                <w:lang w:val="es-ES"/>
              </w:rPr>
              <w:t>de la DoH</w:t>
            </w:r>
            <w:r w:rsidRPr="00F4462D">
              <w:rPr>
                <w:rFonts w:cstheme="minorHAnsi"/>
                <w:i/>
                <w:iCs/>
                <w:sz w:val="20"/>
                <w:szCs w:val="20"/>
                <w:lang w:val="es-ES"/>
              </w:rPr>
              <w:t>.</w:t>
            </w:r>
          </w:p>
        </w:tc>
      </w:tr>
      <w:tr w:rsidR="00A02DCC" w:rsidRPr="00D00308" w14:paraId="437300F8" w14:textId="77777777" w:rsidTr="00432FD6">
        <w:tc>
          <w:tcPr>
            <w:tcW w:w="6387" w:type="dxa"/>
          </w:tcPr>
          <w:p w14:paraId="2D596B3C" w14:textId="77777777" w:rsidR="00A02DCC" w:rsidRPr="00F4462D" w:rsidRDefault="00A02DCC" w:rsidP="00A02DCC">
            <w:pPr>
              <w:pStyle w:val="ListParagraph"/>
              <w:numPr>
                <w:ilvl w:val="0"/>
                <w:numId w:val="1"/>
              </w:numPr>
              <w:ind w:left="-30"/>
              <w:rPr>
                <w:rFonts w:cstheme="minorHAnsi"/>
                <w:b/>
                <w:bCs/>
                <w:sz w:val="20"/>
                <w:szCs w:val="20"/>
                <w:lang w:val="es-ES"/>
              </w:rPr>
            </w:pPr>
            <w:bookmarkStart w:id="2" w:name="_Hlk168043976"/>
          </w:p>
          <w:p w14:paraId="5A73B5A9" w14:textId="37D8CF1F" w:rsidR="00A02DCC" w:rsidRPr="008B5FFA" w:rsidRDefault="00F4462D"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6ADB0BB6" w14:textId="30FF9387" w:rsidR="00A02DCC" w:rsidRPr="00AC66BA" w:rsidRDefault="00AC66BA" w:rsidP="00A02DCC">
            <w:pPr>
              <w:pStyle w:val="ListParagraph"/>
              <w:numPr>
                <w:ilvl w:val="0"/>
                <w:numId w:val="1"/>
              </w:numPr>
              <w:ind w:left="-30"/>
              <w:rPr>
                <w:rFonts w:cstheme="minorHAnsi"/>
                <w:sz w:val="20"/>
                <w:szCs w:val="20"/>
              </w:rPr>
            </w:pPr>
            <w:r w:rsidRPr="00AC66BA">
              <w:rPr>
                <w:rFonts w:cstheme="minorHAnsi"/>
                <w:sz w:val="20"/>
                <w:szCs w:val="20"/>
              </w:rPr>
              <w:t>N/A</w:t>
            </w:r>
          </w:p>
        </w:tc>
        <w:tc>
          <w:tcPr>
            <w:tcW w:w="6388" w:type="dxa"/>
          </w:tcPr>
          <w:p w14:paraId="240CFE92" w14:textId="77777777" w:rsidR="00A02DCC" w:rsidRDefault="00A02DCC" w:rsidP="00A02DCC">
            <w:pPr>
              <w:rPr>
                <w:rFonts w:cstheme="minorHAnsi"/>
                <w:b/>
                <w:bCs/>
                <w:sz w:val="20"/>
                <w:szCs w:val="20"/>
              </w:rPr>
            </w:pPr>
          </w:p>
          <w:p w14:paraId="218EE947" w14:textId="108C24D2" w:rsidR="00A02DCC" w:rsidRPr="00936640" w:rsidRDefault="00F4462D" w:rsidP="00A02DCC">
            <w:pPr>
              <w:rPr>
                <w:rFonts w:cstheme="minorHAnsi"/>
                <w:b/>
                <w:bCs/>
                <w:sz w:val="20"/>
                <w:szCs w:val="20"/>
                <w:lang w:val="es-ES"/>
              </w:rPr>
            </w:pPr>
            <w:r w:rsidRPr="00C54498">
              <w:rPr>
                <w:rFonts w:cstheme="minorHAnsi"/>
                <w:b/>
                <w:bCs/>
                <w:sz w:val="20"/>
                <w:szCs w:val="20"/>
                <w:lang w:val="es-ES"/>
              </w:rPr>
              <w:t>Propuesta del grupo de trabajo</w:t>
            </w:r>
            <w:r w:rsidR="00A02DCC" w:rsidRPr="00936640">
              <w:rPr>
                <w:rFonts w:cstheme="minorHAnsi"/>
                <w:b/>
                <w:bCs/>
                <w:sz w:val="20"/>
                <w:szCs w:val="20"/>
                <w:lang w:val="es-ES"/>
              </w:rPr>
              <w:t>:</w:t>
            </w:r>
          </w:p>
          <w:p w14:paraId="2CB5A715" w14:textId="1A0190D5" w:rsidR="00AC66BA" w:rsidRPr="00936640" w:rsidRDefault="00AC66BA" w:rsidP="00AC66BA">
            <w:pPr>
              <w:rPr>
                <w:rFonts w:cstheme="minorHAnsi"/>
                <w:b/>
                <w:bCs/>
                <w:sz w:val="20"/>
                <w:szCs w:val="20"/>
                <w:u w:val="single"/>
                <w:lang w:val="es-ES"/>
              </w:rPr>
            </w:pPr>
            <w:r w:rsidRPr="00936640">
              <w:rPr>
                <w:rFonts w:cstheme="minorHAnsi"/>
                <w:b/>
                <w:bCs/>
                <w:sz w:val="20"/>
                <w:szCs w:val="20"/>
                <w:u w:val="single"/>
                <w:lang w:val="es-ES"/>
              </w:rPr>
              <w:t xml:space="preserve">8. </w:t>
            </w:r>
            <w:r w:rsidR="00936640" w:rsidRPr="00936640">
              <w:rPr>
                <w:b/>
                <w:bCs/>
                <w:color w:val="000000"/>
                <w:sz w:val="20"/>
                <w:szCs w:val="20"/>
                <w:u w:val="single"/>
                <w:shd w:val="clear" w:color="auto" w:fill="FFFFFF"/>
                <w:lang w:val="es-ES"/>
              </w:rPr>
              <w:t>Aunque los nuevos conocimientos y las intervenciones pueden ser necesarios con urgencia durante las emergencias de salud pública, es esencial sostener los principios éticos de esta declaración durante dichas emergencias.</w:t>
            </w:r>
          </w:p>
          <w:p w14:paraId="705D397A" w14:textId="77777777" w:rsidR="00A02DCC" w:rsidRPr="00936640" w:rsidRDefault="00A02DCC" w:rsidP="00A02DCC">
            <w:pPr>
              <w:rPr>
                <w:rFonts w:cstheme="minorHAnsi"/>
                <w:b/>
                <w:bCs/>
                <w:sz w:val="20"/>
                <w:szCs w:val="20"/>
                <w:lang w:val="es-ES"/>
              </w:rPr>
            </w:pPr>
          </w:p>
        </w:tc>
      </w:tr>
      <w:bookmarkEnd w:id="2"/>
      <w:tr w:rsidR="00E5690B" w:rsidRPr="000743AE" w14:paraId="1AF12627" w14:textId="77777777" w:rsidTr="00AE19CF">
        <w:tc>
          <w:tcPr>
            <w:tcW w:w="12775" w:type="dxa"/>
            <w:gridSpan w:val="2"/>
          </w:tcPr>
          <w:p w14:paraId="5B678023" w14:textId="77777777" w:rsidR="00E5690B" w:rsidRPr="00936640" w:rsidRDefault="00E5690B" w:rsidP="00A02DCC">
            <w:pPr>
              <w:pStyle w:val="ListParagraph"/>
              <w:numPr>
                <w:ilvl w:val="0"/>
                <w:numId w:val="1"/>
              </w:numPr>
              <w:ind w:left="-30"/>
              <w:rPr>
                <w:rFonts w:cstheme="minorHAnsi"/>
                <w:b/>
                <w:bCs/>
                <w:sz w:val="20"/>
                <w:szCs w:val="20"/>
                <w:lang w:val="es-ES"/>
              </w:rPr>
            </w:pPr>
          </w:p>
          <w:p w14:paraId="703F7D38" w14:textId="77777777" w:rsidR="008F6895" w:rsidRPr="00104091" w:rsidRDefault="008F6895" w:rsidP="008F6895">
            <w:pPr>
              <w:rPr>
                <w:b/>
                <w:bCs/>
                <w:sz w:val="20"/>
                <w:szCs w:val="20"/>
                <w:lang w:val="es-ES"/>
              </w:rPr>
            </w:pPr>
            <w:r w:rsidRPr="00104091">
              <w:rPr>
                <w:b/>
                <w:bCs/>
                <w:sz w:val="20"/>
                <w:szCs w:val="20"/>
                <w:lang w:val="es-ES"/>
              </w:rPr>
              <w:t>Comentario:</w:t>
            </w:r>
          </w:p>
          <w:p w14:paraId="4EB3B472"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 xml:space="preserve">NO </w:t>
            </w:r>
            <w:r w:rsidRPr="00104091">
              <w:rPr>
                <w:b/>
                <w:bCs/>
                <w:sz w:val="20"/>
                <w:szCs w:val="20"/>
                <w:u w:val="single"/>
                <w:lang w:val="es-ES"/>
              </w:rPr>
              <w:lastRenderedPageBreak/>
              <w:t>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C25A329" w14:textId="77777777" w:rsidR="00E5690B" w:rsidRDefault="00E5690B" w:rsidP="00A02DCC">
            <w:pPr>
              <w:rPr>
                <w:rFonts w:cstheme="minorHAnsi"/>
                <w:b/>
                <w:bCs/>
                <w:sz w:val="20"/>
                <w:szCs w:val="20"/>
              </w:rPr>
            </w:pPr>
          </w:p>
        </w:tc>
      </w:tr>
      <w:tr w:rsidR="00A02DCC" w:rsidRPr="00D00308" w14:paraId="2113EF20" w14:textId="77777777" w:rsidTr="00A02DCC">
        <w:tc>
          <w:tcPr>
            <w:tcW w:w="12775" w:type="dxa"/>
            <w:gridSpan w:val="2"/>
            <w:shd w:val="clear" w:color="auto" w:fill="E8E8E8" w:themeFill="background2"/>
          </w:tcPr>
          <w:p w14:paraId="68E659D6" w14:textId="77777777" w:rsidR="00A02DCC" w:rsidRDefault="00A02DCC" w:rsidP="00A02DCC">
            <w:pPr>
              <w:pStyle w:val="ListParagraph"/>
              <w:numPr>
                <w:ilvl w:val="0"/>
                <w:numId w:val="1"/>
              </w:numPr>
              <w:ind w:left="-30"/>
              <w:rPr>
                <w:rFonts w:cstheme="minorHAnsi"/>
                <w:b/>
                <w:bCs/>
                <w:sz w:val="20"/>
                <w:szCs w:val="20"/>
              </w:rPr>
            </w:pPr>
          </w:p>
          <w:p w14:paraId="68114599" w14:textId="629B9D2B" w:rsidR="00A02DCC" w:rsidRDefault="00936640"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9</w:t>
            </w:r>
          </w:p>
          <w:p w14:paraId="2D293646" w14:textId="30C5E093" w:rsidR="00A02DCC" w:rsidRPr="00936640" w:rsidRDefault="00936640" w:rsidP="00A02DCC">
            <w:pPr>
              <w:rPr>
                <w:rFonts w:cstheme="minorHAnsi"/>
                <w:b/>
                <w:bCs/>
                <w:sz w:val="20"/>
                <w:szCs w:val="20"/>
                <w:lang w:val="es-ES"/>
              </w:rPr>
            </w:pPr>
            <w:r w:rsidRPr="00936640">
              <w:rPr>
                <w:rFonts w:cstheme="minorHAnsi"/>
                <w:i/>
                <w:iCs/>
                <w:sz w:val="20"/>
                <w:szCs w:val="20"/>
                <w:lang w:val="es-ES"/>
              </w:rPr>
              <w:t xml:space="preserve">De acuerdo con la propuesta del párrafo 2 actualizado que establece que los principios del Departamento de Salud deben ser respetados por todos los involucrados en la investigación médica, el grupo de trabajo propone incorporar comentarios públicos que sugieran el uso de "u otros investigadores calificados" en lugar de "profesionales de </w:t>
            </w:r>
            <w:r>
              <w:rPr>
                <w:rFonts w:cstheme="minorHAnsi"/>
                <w:i/>
                <w:iCs/>
                <w:sz w:val="20"/>
                <w:szCs w:val="20"/>
                <w:lang w:val="es-ES"/>
              </w:rPr>
              <w:t>la salud</w:t>
            </w:r>
            <w:r w:rsidRPr="00936640">
              <w:rPr>
                <w:rFonts w:cstheme="minorHAnsi"/>
                <w:i/>
                <w:iCs/>
                <w:sz w:val="20"/>
                <w:szCs w:val="20"/>
                <w:lang w:val="es-ES"/>
              </w:rPr>
              <w:t>".</w:t>
            </w:r>
          </w:p>
        </w:tc>
      </w:tr>
      <w:tr w:rsidR="00A02DCC" w:rsidRPr="00D00308" w14:paraId="2E19438F" w14:textId="77777777" w:rsidTr="00432FD6">
        <w:tc>
          <w:tcPr>
            <w:tcW w:w="6387" w:type="dxa"/>
          </w:tcPr>
          <w:p w14:paraId="07C7254A" w14:textId="77777777" w:rsidR="00A02DCC" w:rsidRPr="00936640" w:rsidRDefault="00A02DCC" w:rsidP="00A02DCC">
            <w:pPr>
              <w:pStyle w:val="ListParagraph"/>
              <w:numPr>
                <w:ilvl w:val="0"/>
                <w:numId w:val="1"/>
              </w:numPr>
              <w:ind w:left="-30"/>
              <w:rPr>
                <w:rFonts w:cstheme="minorHAnsi"/>
                <w:b/>
                <w:bCs/>
                <w:sz w:val="20"/>
                <w:szCs w:val="20"/>
                <w:lang w:val="es-ES"/>
              </w:rPr>
            </w:pPr>
          </w:p>
          <w:p w14:paraId="7DEE4432" w14:textId="57633DF0" w:rsidR="00A02DCC" w:rsidRDefault="00936640"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689C3D52" w14:textId="71EE2B97" w:rsidR="00A02DCC" w:rsidRPr="00AF7ADE" w:rsidRDefault="00AF7ADE" w:rsidP="00A02DCC">
            <w:pPr>
              <w:pStyle w:val="ListParagraph"/>
              <w:numPr>
                <w:ilvl w:val="0"/>
                <w:numId w:val="1"/>
              </w:numPr>
              <w:ind w:left="-30"/>
              <w:rPr>
                <w:rFonts w:cstheme="minorHAnsi"/>
                <w:b/>
                <w:bCs/>
                <w:sz w:val="20"/>
                <w:szCs w:val="20"/>
                <w:lang w:val="es-ES"/>
              </w:rPr>
            </w:pPr>
            <w:r w:rsidRPr="00AF7ADE">
              <w:rPr>
                <w:color w:val="000000"/>
                <w:sz w:val="20"/>
                <w:szCs w:val="20"/>
                <w:shd w:val="clear" w:color="auto" w:fill="FFFFFF"/>
                <w:lang w:val="es-ES"/>
              </w:rPr>
              <w:t>9</w:t>
            </w:r>
            <w:r w:rsidRPr="00AF7ADE">
              <w:rPr>
                <w:rFonts w:ascii="Open Sans" w:hAnsi="Open Sans" w:cs="Open Sans"/>
                <w:color w:val="000000"/>
                <w:sz w:val="20"/>
                <w:szCs w:val="20"/>
                <w:shd w:val="clear" w:color="auto" w:fill="FFFFFF"/>
                <w:lang w:val="es-ES"/>
              </w:rPr>
              <w:t xml:space="preserve">. </w:t>
            </w:r>
            <w:r w:rsidRPr="00AF7ADE">
              <w:rPr>
                <w:color w:val="000000"/>
                <w:sz w:val="20"/>
                <w:szCs w:val="20"/>
                <w:shd w:val="clear" w:color="auto" w:fill="FFFFFF"/>
                <w:lang w:val="es-ES"/>
              </w:rPr>
              <w:t>En la investigación médica, es deber del médico proteger la vida, la salud, la dignidad, la integridad, el derecho a la autodeterminación, la intimidad y la confidencialidad de la información personal de las personas que participan en investigación.  La responsabilidad de la protección de las personas que toman parte en la investigación debe recaer siempre en un médico u otro profesional de la salud y nunca en los participantes en la investigación, aunque hayan otorgado su consentimiento</w:t>
            </w:r>
            <w:r w:rsidRPr="00AF7ADE">
              <w:rPr>
                <w:rFonts w:ascii="Open Sans" w:hAnsi="Open Sans" w:cs="Open Sans"/>
                <w:color w:val="000000"/>
                <w:sz w:val="20"/>
                <w:szCs w:val="20"/>
                <w:shd w:val="clear" w:color="auto" w:fill="FFFFFF"/>
                <w:lang w:val="es-ES"/>
              </w:rPr>
              <w:t>.</w:t>
            </w:r>
          </w:p>
        </w:tc>
        <w:tc>
          <w:tcPr>
            <w:tcW w:w="6388" w:type="dxa"/>
          </w:tcPr>
          <w:p w14:paraId="38BB3AD6" w14:textId="77777777" w:rsidR="00A02DCC" w:rsidRPr="00AF7ADE" w:rsidRDefault="00A02DCC" w:rsidP="00A02DCC">
            <w:pPr>
              <w:rPr>
                <w:rFonts w:cstheme="minorHAnsi"/>
                <w:b/>
                <w:bCs/>
                <w:sz w:val="20"/>
                <w:szCs w:val="20"/>
                <w:lang w:val="es-ES"/>
              </w:rPr>
            </w:pPr>
          </w:p>
          <w:p w14:paraId="01CCE336" w14:textId="29C07708" w:rsidR="00A02DCC" w:rsidRPr="00936640" w:rsidRDefault="00936640" w:rsidP="00A02DCC">
            <w:pPr>
              <w:rPr>
                <w:rFonts w:cstheme="minorHAnsi"/>
                <w:b/>
                <w:bCs/>
                <w:sz w:val="20"/>
                <w:szCs w:val="20"/>
                <w:lang w:val="es-ES"/>
              </w:rPr>
            </w:pPr>
            <w:r w:rsidRPr="00C54498">
              <w:rPr>
                <w:rFonts w:cstheme="minorHAnsi"/>
                <w:b/>
                <w:bCs/>
                <w:sz w:val="20"/>
                <w:szCs w:val="20"/>
                <w:lang w:val="es-ES"/>
              </w:rPr>
              <w:t>Propuesta del grupo de trabajo</w:t>
            </w:r>
            <w:r w:rsidR="00A02DCC" w:rsidRPr="00936640">
              <w:rPr>
                <w:rFonts w:cstheme="minorHAnsi"/>
                <w:b/>
                <w:bCs/>
                <w:sz w:val="20"/>
                <w:szCs w:val="20"/>
                <w:lang w:val="es-ES"/>
              </w:rPr>
              <w:t>:</w:t>
            </w:r>
          </w:p>
          <w:p w14:paraId="580B83CB" w14:textId="42149130" w:rsidR="00AF7ADE" w:rsidRPr="00AF7ADE" w:rsidRDefault="00AF7ADE" w:rsidP="00AC66BA">
            <w:pPr>
              <w:rPr>
                <w:rFonts w:ascii="Open Sans" w:hAnsi="Open Sans" w:cs="Open Sans"/>
                <w:color w:val="000000"/>
                <w:sz w:val="20"/>
                <w:szCs w:val="20"/>
                <w:shd w:val="clear" w:color="auto" w:fill="FFFFFF"/>
                <w:lang w:val="es-ES"/>
              </w:rPr>
            </w:pPr>
            <w:r w:rsidRPr="00AF7ADE">
              <w:rPr>
                <w:color w:val="000000"/>
                <w:sz w:val="20"/>
                <w:szCs w:val="20"/>
                <w:shd w:val="clear" w:color="auto" w:fill="FFFFFF"/>
                <w:lang w:val="es-ES"/>
              </w:rPr>
              <w:t>9</w:t>
            </w:r>
            <w:r w:rsidRPr="00AF7ADE">
              <w:rPr>
                <w:rFonts w:ascii="Open Sans" w:hAnsi="Open Sans" w:cs="Open Sans"/>
                <w:color w:val="000000"/>
                <w:sz w:val="20"/>
                <w:szCs w:val="20"/>
                <w:shd w:val="clear" w:color="auto" w:fill="FFFFFF"/>
                <w:lang w:val="es-ES"/>
              </w:rPr>
              <w:t xml:space="preserve">. </w:t>
            </w:r>
            <w:r w:rsidRPr="00AF7ADE">
              <w:rPr>
                <w:color w:val="000000"/>
                <w:sz w:val="20"/>
                <w:szCs w:val="20"/>
                <w:shd w:val="clear" w:color="auto" w:fill="FFFFFF"/>
                <w:lang w:val="es-ES"/>
              </w:rPr>
              <w:t>En la investigación médica, es deber del médico proteger la vida, la salud, la dignidad, la integridad, el derecho a la autodeterminación, la intimidad y la confidencialidad de la información personal de las personas que participan en investigación.  La responsabilidad de la protección de las personas que toman parte en la investigación debe recaer siempre en un médico u otro</w:t>
            </w:r>
            <w:r>
              <w:rPr>
                <w:color w:val="000000"/>
                <w:sz w:val="20"/>
                <w:szCs w:val="20"/>
                <w:shd w:val="clear" w:color="auto" w:fill="FFFFFF"/>
                <w:lang w:val="es-ES"/>
              </w:rPr>
              <w:t xml:space="preserve"> </w:t>
            </w:r>
            <w:r w:rsidRPr="00AF7ADE">
              <w:rPr>
                <w:strike/>
                <w:color w:val="000000"/>
                <w:sz w:val="20"/>
                <w:szCs w:val="20"/>
                <w:shd w:val="clear" w:color="auto" w:fill="FFFFFF"/>
                <w:lang w:val="es-ES"/>
              </w:rPr>
              <w:t>personal de la salud</w:t>
            </w:r>
            <w:r>
              <w:rPr>
                <w:color w:val="000000"/>
                <w:sz w:val="20"/>
                <w:szCs w:val="20"/>
                <w:shd w:val="clear" w:color="auto" w:fill="FFFFFF"/>
                <w:lang w:val="es-ES"/>
              </w:rPr>
              <w:t xml:space="preserve"> </w:t>
            </w:r>
            <w:r w:rsidRPr="00AF7ADE">
              <w:rPr>
                <w:color w:val="000000"/>
                <w:sz w:val="20"/>
                <w:szCs w:val="20"/>
                <w:shd w:val="clear" w:color="auto" w:fill="FFFFFF"/>
                <w:lang w:val="es-ES"/>
              </w:rPr>
              <w:t xml:space="preserve"> </w:t>
            </w:r>
            <w:r w:rsidRPr="00AF7ADE">
              <w:rPr>
                <w:b/>
                <w:bCs/>
                <w:color w:val="000000"/>
                <w:sz w:val="20"/>
                <w:szCs w:val="20"/>
                <w:u w:val="single"/>
                <w:shd w:val="clear" w:color="auto" w:fill="FFFFFF"/>
                <w:lang w:val="es-ES"/>
              </w:rPr>
              <w:t>investigador cualificado</w:t>
            </w:r>
            <w:r w:rsidRPr="00AF7ADE">
              <w:rPr>
                <w:color w:val="000000"/>
                <w:sz w:val="20"/>
                <w:szCs w:val="20"/>
                <w:shd w:val="clear" w:color="auto" w:fill="FFFFFF"/>
                <w:lang w:val="es-ES"/>
              </w:rPr>
              <w:t xml:space="preserve"> y nunca en los participantes en la investigación, aunque hayan otorgado su consentimiento</w:t>
            </w:r>
            <w:r w:rsidRPr="00AF7ADE">
              <w:rPr>
                <w:rFonts w:ascii="Open Sans" w:hAnsi="Open Sans" w:cs="Open Sans"/>
                <w:color w:val="000000"/>
                <w:sz w:val="20"/>
                <w:szCs w:val="20"/>
                <w:shd w:val="clear" w:color="auto" w:fill="FFFFFF"/>
                <w:lang w:val="es-ES"/>
              </w:rPr>
              <w:t>.</w:t>
            </w:r>
          </w:p>
          <w:p w14:paraId="48016DE8" w14:textId="2B0C0F47" w:rsidR="00AC66BA" w:rsidRPr="00915982" w:rsidRDefault="00AC66BA" w:rsidP="00AC66BA">
            <w:pPr>
              <w:rPr>
                <w:rFonts w:cstheme="minorHAnsi"/>
                <w:sz w:val="20"/>
                <w:szCs w:val="20"/>
                <w:lang w:val="es-ES"/>
              </w:rPr>
            </w:pPr>
          </w:p>
          <w:p w14:paraId="4CE952C6" w14:textId="77777777" w:rsidR="00A02DCC" w:rsidRPr="00915982" w:rsidRDefault="00A02DCC" w:rsidP="00A02DCC">
            <w:pPr>
              <w:rPr>
                <w:rFonts w:cstheme="minorHAnsi"/>
                <w:b/>
                <w:bCs/>
                <w:sz w:val="20"/>
                <w:szCs w:val="20"/>
                <w:lang w:val="es-ES"/>
              </w:rPr>
            </w:pPr>
          </w:p>
        </w:tc>
      </w:tr>
      <w:tr w:rsidR="00A02DCC" w:rsidRPr="000743AE" w14:paraId="6936D46C" w14:textId="77777777" w:rsidTr="00B035D5">
        <w:tc>
          <w:tcPr>
            <w:tcW w:w="12775" w:type="dxa"/>
            <w:gridSpan w:val="2"/>
          </w:tcPr>
          <w:p w14:paraId="535E46F6" w14:textId="77777777" w:rsidR="00E5690B" w:rsidRPr="00915982" w:rsidRDefault="00E5690B" w:rsidP="00E5690B">
            <w:pPr>
              <w:pStyle w:val="ListParagraph"/>
              <w:numPr>
                <w:ilvl w:val="0"/>
                <w:numId w:val="1"/>
              </w:numPr>
              <w:ind w:left="-30"/>
              <w:rPr>
                <w:rFonts w:cstheme="minorHAnsi"/>
                <w:b/>
                <w:bCs/>
                <w:sz w:val="20"/>
                <w:szCs w:val="20"/>
                <w:lang w:val="es-ES"/>
              </w:rPr>
            </w:pPr>
          </w:p>
          <w:p w14:paraId="5F1E50DB" w14:textId="77777777" w:rsidR="008F6895" w:rsidRPr="00104091" w:rsidRDefault="008F6895" w:rsidP="008F6895">
            <w:pPr>
              <w:rPr>
                <w:b/>
                <w:bCs/>
                <w:sz w:val="20"/>
                <w:szCs w:val="20"/>
                <w:lang w:val="es-ES"/>
              </w:rPr>
            </w:pPr>
            <w:r w:rsidRPr="00104091">
              <w:rPr>
                <w:b/>
                <w:bCs/>
                <w:sz w:val="20"/>
                <w:szCs w:val="20"/>
                <w:lang w:val="es-ES"/>
              </w:rPr>
              <w:t>Comentario:</w:t>
            </w:r>
          </w:p>
          <w:p w14:paraId="2910BA6D"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63059BCC" w14:textId="77777777" w:rsidR="00A02DCC" w:rsidRDefault="00A02DCC" w:rsidP="00A02DCC">
            <w:pPr>
              <w:rPr>
                <w:rFonts w:cstheme="minorHAnsi"/>
                <w:b/>
                <w:bCs/>
                <w:sz w:val="20"/>
                <w:szCs w:val="20"/>
              </w:rPr>
            </w:pPr>
          </w:p>
        </w:tc>
      </w:tr>
      <w:tr w:rsidR="00A02DCC" w:rsidRPr="00D00308" w14:paraId="4528E0A2" w14:textId="77777777" w:rsidTr="00615737">
        <w:tc>
          <w:tcPr>
            <w:tcW w:w="12775" w:type="dxa"/>
            <w:gridSpan w:val="2"/>
            <w:shd w:val="clear" w:color="auto" w:fill="E8E8E8" w:themeFill="background2"/>
          </w:tcPr>
          <w:p w14:paraId="1511FCB4" w14:textId="77777777" w:rsidR="00A02DCC" w:rsidRDefault="00A02DCC" w:rsidP="00A02DCC">
            <w:pPr>
              <w:pStyle w:val="ListParagraph"/>
              <w:numPr>
                <w:ilvl w:val="0"/>
                <w:numId w:val="1"/>
              </w:numPr>
              <w:ind w:left="-30"/>
              <w:rPr>
                <w:rFonts w:cstheme="minorHAnsi"/>
                <w:b/>
                <w:bCs/>
                <w:sz w:val="20"/>
                <w:szCs w:val="20"/>
              </w:rPr>
            </w:pPr>
          </w:p>
          <w:p w14:paraId="6E184AB2" w14:textId="11DEC211" w:rsidR="00A02DCC" w:rsidRDefault="00AF7ADE"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10</w:t>
            </w:r>
          </w:p>
          <w:p w14:paraId="4AD27CA0" w14:textId="1855B113" w:rsidR="00AF7ADE" w:rsidRPr="00AF7ADE" w:rsidRDefault="00AF7ADE" w:rsidP="00AF7ADE">
            <w:pPr>
              <w:rPr>
                <w:rFonts w:cstheme="minorHAnsi"/>
                <w:i/>
                <w:iCs/>
                <w:sz w:val="20"/>
                <w:szCs w:val="20"/>
                <w:lang w:val="es-ES"/>
              </w:rPr>
            </w:pPr>
            <w:r w:rsidRPr="00AF7ADE">
              <w:rPr>
                <w:rFonts w:cstheme="minorHAnsi"/>
                <w:i/>
                <w:iCs/>
                <w:sz w:val="20"/>
                <w:szCs w:val="20"/>
                <w:lang w:val="es-ES"/>
              </w:rPr>
              <w:t>De acuerdo con la propuesta del párrafo 2 actualizado que establece que todos los involucrados en la investigación médica deben respetar los principios de la DoH, el grupo de trabajo propone incorporar comentarios públicos que sugieran la adición de "y otros investigadores calificados" en esta guía.</w:t>
            </w:r>
          </w:p>
          <w:p w14:paraId="0803EAE8" w14:textId="77777777" w:rsidR="00AF7ADE" w:rsidRPr="00AF7ADE" w:rsidRDefault="00AF7ADE" w:rsidP="00AF7ADE">
            <w:pPr>
              <w:rPr>
                <w:rFonts w:cstheme="minorHAnsi"/>
                <w:i/>
                <w:iCs/>
                <w:sz w:val="20"/>
                <w:szCs w:val="20"/>
                <w:lang w:val="es-ES"/>
              </w:rPr>
            </w:pPr>
          </w:p>
          <w:p w14:paraId="0CCD9063" w14:textId="19578586" w:rsidR="00A02DCC" w:rsidRPr="00AF7ADE" w:rsidRDefault="00AF7ADE" w:rsidP="00AF7ADE">
            <w:pPr>
              <w:rPr>
                <w:rFonts w:cstheme="minorHAnsi"/>
                <w:b/>
                <w:bCs/>
                <w:sz w:val="20"/>
                <w:szCs w:val="20"/>
                <w:lang w:val="es-ES"/>
              </w:rPr>
            </w:pPr>
            <w:r w:rsidRPr="00AF7ADE">
              <w:rPr>
                <w:rFonts w:cstheme="minorHAnsi"/>
                <w:i/>
                <w:iCs/>
                <w:sz w:val="20"/>
                <w:szCs w:val="20"/>
                <w:lang w:val="es-ES"/>
              </w:rPr>
              <w:t>Este párrafo también se ha actualizado para que sea coherente con las modificaciones propuestas al párrafo 23, que requieren la aprobación del comité de ética del país anfitrión para la investigación internacional.</w:t>
            </w:r>
          </w:p>
        </w:tc>
      </w:tr>
      <w:tr w:rsidR="00A02DCC" w:rsidRPr="00D00308" w14:paraId="060355A4" w14:textId="77777777" w:rsidTr="00432FD6">
        <w:tc>
          <w:tcPr>
            <w:tcW w:w="6387" w:type="dxa"/>
          </w:tcPr>
          <w:p w14:paraId="194B937F" w14:textId="77777777" w:rsidR="00A02DCC" w:rsidRPr="00AF7ADE" w:rsidRDefault="00A02DCC" w:rsidP="00A02DCC">
            <w:pPr>
              <w:pStyle w:val="ListParagraph"/>
              <w:numPr>
                <w:ilvl w:val="0"/>
                <w:numId w:val="1"/>
              </w:numPr>
              <w:ind w:left="-30"/>
              <w:rPr>
                <w:rFonts w:cstheme="minorHAnsi"/>
                <w:b/>
                <w:bCs/>
                <w:sz w:val="20"/>
                <w:szCs w:val="20"/>
                <w:lang w:val="es-ES"/>
              </w:rPr>
            </w:pPr>
          </w:p>
          <w:p w14:paraId="03662AB5" w14:textId="51910358" w:rsidR="00A02DCC" w:rsidRPr="008B5FFA" w:rsidRDefault="00AF7ADE" w:rsidP="00A02DCC">
            <w:pPr>
              <w:pStyle w:val="ListParagraph"/>
              <w:numPr>
                <w:ilvl w:val="0"/>
                <w:numId w:val="1"/>
              </w:numPr>
              <w:ind w:left="-30"/>
              <w:rPr>
                <w:rFonts w:cstheme="minorHAnsi"/>
                <w:b/>
                <w:bCs/>
                <w:sz w:val="20"/>
                <w:szCs w:val="20"/>
              </w:rPr>
            </w:pPr>
            <w:r>
              <w:rPr>
                <w:rFonts w:cstheme="minorHAnsi"/>
                <w:b/>
                <w:bCs/>
                <w:sz w:val="20"/>
                <w:szCs w:val="20"/>
              </w:rPr>
              <w:lastRenderedPageBreak/>
              <w:t xml:space="preserve">Versión </w:t>
            </w:r>
            <w:r w:rsidRPr="000743AE">
              <w:rPr>
                <w:rFonts w:cstheme="minorHAnsi"/>
                <w:b/>
                <w:bCs/>
                <w:sz w:val="20"/>
                <w:szCs w:val="20"/>
              </w:rPr>
              <w:t>2013 DoH</w:t>
            </w:r>
            <w:r w:rsidR="00A02DCC" w:rsidRPr="000743AE">
              <w:rPr>
                <w:rFonts w:cstheme="minorHAnsi"/>
                <w:b/>
                <w:bCs/>
                <w:sz w:val="20"/>
                <w:szCs w:val="20"/>
              </w:rPr>
              <w:t>:</w:t>
            </w:r>
          </w:p>
          <w:p w14:paraId="5A9AD645" w14:textId="2BDBE97D" w:rsidR="00A02DCC" w:rsidRPr="000040C4" w:rsidRDefault="000040C4" w:rsidP="0008261D">
            <w:pPr>
              <w:rPr>
                <w:rFonts w:cstheme="minorHAnsi"/>
                <w:b/>
                <w:bCs/>
                <w:sz w:val="20"/>
                <w:szCs w:val="20"/>
                <w:lang w:val="es-ES"/>
              </w:rPr>
            </w:pPr>
            <w:r w:rsidRPr="000040C4">
              <w:rPr>
                <w:sz w:val="20"/>
                <w:szCs w:val="20"/>
                <w:lang w:val="es-ES"/>
              </w:rPr>
              <w:t>10.       L</w:t>
            </w:r>
            <w:r w:rsidRPr="000040C4">
              <w:rPr>
                <w:color w:val="000000"/>
                <w:sz w:val="20"/>
                <w:szCs w:val="20"/>
                <w:shd w:val="clear" w:color="auto" w:fill="FFFFFF"/>
                <w:lang w:val="es-ES"/>
              </w:rPr>
              <w:t>os médicos deben considerar las normas y estándares éticos, legales y jurídicos para la investigación en seres humanos en sus propios países, al igual que las normas y estándares internacionales vigentes. No se debe permitir que un requisito ético, legal o jurídico nacional o internacional disminuya o elimine cualquiera medida de protección para las personas que participan en la investigación establecida en esta Declaración.</w:t>
            </w:r>
          </w:p>
        </w:tc>
        <w:tc>
          <w:tcPr>
            <w:tcW w:w="6388" w:type="dxa"/>
          </w:tcPr>
          <w:p w14:paraId="018124BE" w14:textId="77777777" w:rsidR="00A02DCC" w:rsidRPr="000040C4" w:rsidRDefault="00A02DCC" w:rsidP="00A02DCC">
            <w:pPr>
              <w:rPr>
                <w:rFonts w:cstheme="minorHAnsi"/>
                <w:b/>
                <w:bCs/>
                <w:sz w:val="20"/>
                <w:szCs w:val="20"/>
                <w:lang w:val="es-ES"/>
              </w:rPr>
            </w:pPr>
          </w:p>
          <w:p w14:paraId="253A8186" w14:textId="77777777" w:rsidR="00AF7ADE" w:rsidRPr="00915982" w:rsidRDefault="00AF7ADE" w:rsidP="0008261D">
            <w:pPr>
              <w:rPr>
                <w:rFonts w:cstheme="minorHAnsi"/>
                <w:sz w:val="20"/>
                <w:szCs w:val="20"/>
                <w:lang w:val="es-ES"/>
              </w:rPr>
            </w:pPr>
            <w:r w:rsidRPr="00915982">
              <w:rPr>
                <w:rFonts w:cstheme="minorHAnsi"/>
                <w:b/>
                <w:bCs/>
                <w:sz w:val="20"/>
                <w:szCs w:val="20"/>
                <w:lang w:val="es-ES"/>
              </w:rPr>
              <w:lastRenderedPageBreak/>
              <w:t>Propuesta del grupo de trabajo</w:t>
            </w:r>
            <w:r w:rsidRPr="00915982">
              <w:rPr>
                <w:rFonts w:cstheme="minorHAnsi"/>
                <w:sz w:val="20"/>
                <w:szCs w:val="20"/>
                <w:lang w:val="es-ES"/>
              </w:rPr>
              <w:t xml:space="preserve"> </w:t>
            </w:r>
          </w:p>
          <w:p w14:paraId="0ED45FDA" w14:textId="77777777" w:rsidR="000040C4" w:rsidRPr="000040C4" w:rsidRDefault="000040C4" w:rsidP="000040C4">
            <w:pPr>
              <w:rPr>
                <w:sz w:val="20"/>
                <w:szCs w:val="20"/>
                <w:lang w:val="es-ES"/>
              </w:rPr>
            </w:pPr>
            <w:r w:rsidRPr="000040C4">
              <w:rPr>
                <w:sz w:val="20"/>
                <w:szCs w:val="20"/>
                <w:lang w:val="es-ES"/>
              </w:rPr>
              <w:t>10.     L</w:t>
            </w:r>
            <w:r w:rsidRPr="000040C4">
              <w:rPr>
                <w:color w:val="000000"/>
                <w:sz w:val="20"/>
                <w:szCs w:val="20"/>
                <w:shd w:val="clear" w:color="auto" w:fill="FFFFFF"/>
                <w:lang w:val="es-ES"/>
              </w:rPr>
              <w:t xml:space="preserve">os médicos </w:t>
            </w:r>
            <w:r w:rsidRPr="000040C4">
              <w:rPr>
                <w:b/>
                <w:bCs/>
                <w:color w:val="000000"/>
                <w:sz w:val="20"/>
                <w:szCs w:val="20"/>
                <w:u w:val="single"/>
                <w:shd w:val="clear" w:color="auto" w:fill="FFFFFF"/>
                <w:lang w:val="es-ES"/>
              </w:rPr>
              <w:t>y otros investigadores</w:t>
            </w:r>
            <w:r w:rsidRPr="000040C4">
              <w:rPr>
                <w:color w:val="000000"/>
                <w:sz w:val="20"/>
                <w:szCs w:val="20"/>
                <w:shd w:val="clear" w:color="auto" w:fill="FFFFFF"/>
                <w:lang w:val="es-ES"/>
              </w:rPr>
              <w:t xml:space="preserve"> deben considerar las normas y estándares éticos, legales y jurídicos para la investigación en </w:t>
            </w:r>
            <w:r w:rsidRPr="000040C4">
              <w:rPr>
                <w:strike/>
                <w:color w:val="000000"/>
                <w:sz w:val="20"/>
                <w:szCs w:val="20"/>
                <w:shd w:val="clear" w:color="auto" w:fill="FFFFFF"/>
                <w:lang w:val="es-ES"/>
              </w:rPr>
              <w:t>seres</w:t>
            </w:r>
            <w:r w:rsidRPr="000040C4">
              <w:rPr>
                <w:color w:val="000000"/>
                <w:sz w:val="20"/>
                <w:szCs w:val="20"/>
                <w:shd w:val="clear" w:color="auto" w:fill="FFFFFF"/>
                <w:lang w:val="es-ES"/>
              </w:rPr>
              <w:t xml:space="preserve"> </w:t>
            </w:r>
            <w:r w:rsidRPr="000040C4">
              <w:rPr>
                <w:b/>
                <w:bCs/>
                <w:color w:val="000000"/>
                <w:sz w:val="20"/>
                <w:szCs w:val="20"/>
                <w:u w:val="single"/>
                <w:shd w:val="clear" w:color="auto" w:fill="FFFFFF"/>
                <w:lang w:val="es-ES"/>
              </w:rPr>
              <w:t>participantes</w:t>
            </w:r>
            <w:r w:rsidRPr="000040C4">
              <w:rPr>
                <w:color w:val="000000"/>
                <w:sz w:val="20"/>
                <w:szCs w:val="20"/>
                <w:shd w:val="clear" w:color="auto" w:fill="FFFFFF"/>
                <w:lang w:val="es-ES"/>
              </w:rPr>
              <w:t xml:space="preserve"> humanos en sus propios países </w:t>
            </w:r>
            <w:r w:rsidRPr="000040C4">
              <w:rPr>
                <w:b/>
                <w:bCs/>
                <w:color w:val="000000"/>
                <w:sz w:val="20"/>
                <w:szCs w:val="20"/>
                <w:u w:val="single"/>
                <w:shd w:val="clear" w:color="auto" w:fill="FFFFFF"/>
                <w:lang w:val="es-ES"/>
              </w:rPr>
              <w:t>(y en todos los países anfitriones para la investigación internacional)</w:t>
            </w:r>
            <w:r w:rsidRPr="000040C4">
              <w:rPr>
                <w:color w:val="000000"/>
                <w:sz w:val="20"/>
                <w:szCs w:val="20"/>
                <w:shd w:val="clear" w:color="auto" w:fill="FFFFFF"/>
                <w:lang w:val="es-ES"/>
              </w:rPr>
              <w:t xml:space="preserve">. </w:t>
            </w:r>
            <w:r w:rsidRPr="000040C4">
              <w:rPr>
                <w:strike/>
                <w:color w:val="000000"/>
                <w:sz w:val="20"/>
                <w:szCs w:val="20"/>
                <w:shd w:val="clear" w:color="auto" w:fill="FFFFFF"/>
                <w:lang w:val="es-ES"/>
              </w:rPr>
              <w:t>al igual que las normas y estándares internacionales vigentes</w:t>
            </w:r>
            <w:r w:rsidRPr="000040C4">
              <w:rPr>
                <w:color w:val="000000"/>
                <w:sz w:val="20"/>
                <w:szCs w:val="20"/>
                <w:shd w:val="clear" w:color="auto" w:fill="FFFFFF"/>
                <w:lang w:val="es-ES"/>
              </w:rPr>
              <w:t>. No se debe permitir que un requisito ético, legal o jurídico nacional o internacional disminuya o elimine cualquiera medida de protección para las personas que participan en la investigación establecida en esta Declaración.</w:t>
            </w:r>
            <w:r w:rsidRPr="000040C4">
              <w:rPr>
                <w:sz w:val="20"/>
                <w:szCs w:val="20"/>
                <w:lang w:val="es-ES"/>
              </w:rPr>
              <w:t xml:space="preserve"> </w:t>
            </w:r>
          </w:p>
          <w:p w14:paraId="011B0E61" w14:textId="77777777" w:rsidR="00A02DCC" w:rsidRPr="000040C4" w:rsidRDefault="00A02DCC" w:rsidP="00A02DCC">
            <w:pPr>
              <w:rPr>
                <w:rFonts w:cstheme="minorHAnsi"/>
                <w:b/>
                <w:bCs/>
                <w:sz w:val="20"/>
                <w:szCs w:val="20"/>
                <w:lang w:val="es-ES"/>
              </w:rPr>
            </w:pPr>
          </w:p>
        </w:tc>
      </w:tr>
      <w:tr w:rsidR="00A02DCC" w:rsidRPr="000743AE" w14:paraId="5092C20D" w14:textId="77777777" w:rsidTr="000A0355">
        <w:tc>
          <w:tcPr>
            <w:tcW w:w="12775" w:type="dxa"/>
            <w:gridSpan w:val="2"/>
          </w:tcPr>
          <w:p w14:paraId="75616423" w14:textId="77777777" w:rsidR="00E5690B" w:rsidRPr="000040C4" w:rsidRDefault="00E5690B" w:rsidP="00E5690B">
            <w:pPr>
              <w:pStyle w:val="ListParagraph"/>
              <w:numPr>
                <w:ilvl w:val="0"/>
                <w:numId w:val="1"/>
              </w:numPr>
              <w:ind w:left="-30"/>
              <w:rPr>
                <w:rFonts w:cstheme="minorHAnsi"/>
                <w:b/>
                <w:bCs/>
                <w:sz w:val="20"/>
                <w:szCs w:val="20"/>
                <w:lang w:val="es-ES"/>
              </w:rPr>
            </w:pPr>
          </w:p>
          <w:p w14:paraId="01CCAB69" w14:textId="77777777" w:rsidR="008F6895" w:rsidRPr="00104091" w:rsidRDefault="008F6895" w:rsidP="008F6895">
            <w:pPr>
              <w:rPr>
                <w:b/>
                <w:bCs/>
                <w:sz w:val="20"/>
                <w:szCs w:val="20"/>
                <w:lang w:val="es-ES"/>
              </w:rPr>
            </w:pPr>
            <w:r w:rsidRPr="00104091">
              <w:rPr>
                <w:b/>
                <w:bCs/>
                <w:sz w:val="20"/>
                <w:szCs w:val="20"/>
                <w:lang w:val="es-ES"/>
              </w:rPr>
              <w:t>Comentario:</w:t>
            </w:r>
          </w:p>
          <w:p w14:paraId="23D89D62"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8BB9D69" w14:textId="77777777" w:rsidR="00A02DCC" w:rsidRDefault="00A02DCC" w:rsidP="00A02DCC">
            <w:pPr>
              <w:rPr>
                <w:rFonts w:cstheme="minorHAnsi"/>
                <w:b/>
                <w:bCs/>
                <w:sz w:val="20"/>
                <w:szCs w:val="20"/>
              </w:rPr>
            </w:pPr>
          </w:p>
        </w:tc>
      </w:tr>
      <w:tr w:rsidR="00A02DCC" w:rsidRPr="00D00308" w14:paraId="0AA770FB" w14:textId="77777777" w:rsidTr="00A02DCC">
        <w:tc>
          <w:tcPr>
            <w:tcW w:w="12775" w:type="dxa"/>
            <w:gridSpan w:val="2"/>
            <w:shd w:val="clear" w:color="auto" w:fill="E8E8E8" w:themeFill="background2"/>
          </w:tcPr>
          <w:p w14:paraId="57926E77" w14:textId="77777777" w:rsidR="00A02DCC" w:rsidRDefault="00A02DCC" w:rsidP="00A02DCC">
            <w:pPr>
              <w:pStyle w:val="ListParagraph"/>
              <w:numPr>
                <w:ilvl w:val="0"/>
                <w:numId w:val="1"/>
              </w:numPr>
              <w:ind w:left="-30"/>
              <w:rPr>
                <w:rFonts w:cstheme="minorHAnsi"/>
                <w:b/>
                <w:bCs/>
                <w:sz w:val="20"/>
                <w:szCs w:val="20"/>
              </w:rPr>
            </w:pPr>
          </w:p>
          <w:p w14:paraId="27A4BDB9" w14:textId="54D7E61C" w:rsidR="00A02DCC" w:rsidRDefault="00915982" w:rsidP="00A02DCC">
            <w:pPr>
              <w:pStyle w:val="ListParagraph"/>
              <w:numPr>
                <w:ilvl w:val="0"/>
                <w:numId w:val="1"/>
              </w:numPr>
              <w:ind w:left="-30"/>
              <w:rPr>
                <w:rFonts w:cstheme="minorHAnsi"/>
                <w:b/>
                <w:bCs/>
                <w:sz w:val="20"/>
                <w:szCs w:val="20"/>
              </w:rPr>
            </w:pPr>
            <w:r>
              <w:rPr>
                <w:rFonts w:cstheme="minorHAnsi"/>
                <w:b/>
                <w:bCs/>
                <w:sz w:val="20"/>
                <w:szCs w:val="20"/>
              </w:rPr>
              <w:t xml:space="preserve">Párrafo </w:t>
            </w:r>
            <w:r w:rsidR="00A02DCC">
              <w:rPr>
                <w:rFonts w:cstheme="minorHAnsi"/>
                <w:b/>
                <w:bCs/>
                <w:sz w:val="20"/>
                <w:szCs w:val="20"/>
              </w:rPr>
              <w:t xml:space="preserve"> 11</w:t>
            </w:r>
          </w:p>
          <w:p w14:paraId="35E79942" w14:textId="77777777" w:rsidR="00915982" w:rsidRPr="00915982" w:rsidRDefault="00915982" w:rsidP="00915982">
            <w:pPr>
              <w:rPr>
                <w:rFonts w:eastAsia="Malgun Gothic" w:cstheme="minorHAnsi"/>
                <w:i/>
                <w:iCs/>
                <w:sz w:val="20"/>
                <w:szCs w:val="20"/>
                <w:lang w:val="es-ES" w:eastAsia="en-GB"/>
              </w:rPr>
            </w:pPr>
            <w:r w:rsidRPr="00915982">
              <w:rPr>
                <w:rFonts w:eastAsia="Malgun Gothic" w:cstheme="minorHAnsi"/>
                <w:i/>
                <w:iCs/>
                <w:sz w:val="20"/>
                <w:szCs w:val="20"/>
                <w:lang w:val="es-ES" w:eastAsia="en-GB"/>
              </w:rPr>
              <w:t>En el primer período de comentarios públicos, el grupo de trabajo propuso un lenguaje para enfatizar aún más la consideración de los impactos ambientales de la investigación médica al diseñar estudios, utilizando un lenguaje de sostenibilidad consistente con las revisiones recientes del Código Internacional de Ética Médica.</w:t>
            </w:r>
          </w:p>
          <w:p w14:paraId="10EF50F3" w14:textId="77777777" w:rsidR="00915982" w:rsidRPr="00915982" w:rsidRDefault="00915982" w:rsidP="00915982">
            <w:pPr>
              <w:rPr>
                <w:rFonts w:eastAsia="Malgun Gothic" w:cstheme="minorHAnsi"/>
                <w:i/>
                <w:iCs/>
                <w:sz w:val="20"/>
                <w:szCs w:val="20"/>
                <w:lang w:val="es-ES" w:eastAsia="en-GB"/>
              </w:rPr>
            </w:pPr>
          </w:p>
          <w:p w14:paraId="480127D5" w14:textId="77777777" w:rsidR="00915982" w:rsidRPr="00915982" w:rsidRDefault="00915982" w:rsidP="00915982">
            <w:pPr>
              <w:rPr>
                <w:rFonts w:eastAsia="Malgun Gothic" w:cstheme="minorHAnsi"/>
                <w:i/>
                <w:iCs/>
                <w:sz w:val="20"/>
                <w:szCs w:val="20"/>
                <w:lang w:val="es-ES" w:eastAsia="en-GB"/>
              </w:rPr>
            </w:pPr>
            <w:r w:rsidRPr="00915982">
              <w:rPr>
                <w:rFonts w:eastAsia="Malgun Gothic" w:cstheme="minorHAnsi"/>
                <w:i/>
                <w:iCs/>
                <w:sz w:val="20"/>
                <w:szCs w:val="20"/>
                <w:lang w:val="es-ES" w:eastAsia="en-GB"/>
              </w:rPr>
              <w:t>Muchos comentarios públicos apoyaron un énfasis adicional en el medio ambiente, pero recomendaron eliminar "posible" en la versión de 2013 y expresaron preocupación por la vaguedad de "promueve la sostenibilidad" que se propuso en el primer período de comentarios públicos.</w:t>
            </w:r>
          </w:p>
          <w:p w14:paraId="6F620100" w14:textId="77777777" w:rsidR="00915982" w:rsidRPr="00915982" w:rsidRDefault="00915982" w:rsidP="00915982">
            <w:pPr>
              <w:rPr>
                <w:rFonts w:eastAsia="Malgun Gothic" w:cstheme="minorHAnsi"/>
                <w:i/>
                <w:iCs/>
                <w:sz w:val="20"/>
                <w:szCs w:val="20"/>
                <w:lang w:val="es-ES" w:eastAsia="en-GB"/>
              </w:rPr>
            </w:pPr>
          </w:p>
          <w:p w14:paraId="5488440C" w14:textId="1DCD490D" w:rsidR="00A02DCC" w:rsidRPr="00915982" w:rsidRDefault="00915982" w:rsidP="00915982">
            <w:pPr>
              <w:rPr>
                <w:rFonts w:cstheme="minorHAnsi"/>
                <w:b/>
                <w:bCs/>
                <w:sz w:val="20"/>
                <w:szCs w:val="20"/>
                <w:lang w:val="es-ES"/>
              </w:rPr>
            </w:pPr>
            <w:r w:rsidRPr="00915982">
              <w:rPr>
                <w:rFonts w:eastAsia="Malgun Gothic" w:cstheme="minorHAnsi"/>
                <w:i/>
                <w:iCs/>
                <w:sz w:val="20"/>
                <w:szCs w:val="20"/>
                <w:lang w:val="es-ES" w:eastAsia="en-GB"/>
              </w:rPr>
              <w:t>El grupo de trabajo eliminó “posible” y retiró “y promueve la sostenibilidad”, y propone agregar “diseñado y” y “evita o” para fortalecer este párrafo.</w:t>
            </w:r>
          </w:p>
        </w:tc>
      </w:tr>
      <w:tr w:rsidR="00A02DCC" w:rsidRPr="00D00308" w14:paraId="5BA15DDA" w14:textId="77777777" w:rsidTr="00432FD6">
        <w:tc>
          <w:tcPr>
            <w:tcW w:w="6387" w:type="dxa"/>
          </w:tcPr>
          <w:p w14:paraId="07676A88" w14:textId="77777777" w:rsidR="00A02DCC" w:rsidRPr="00915982" w:rsidRDefault="00A02DCC" w:rsidP="00A02DCC">
            <w:pPr>
              <w:pStyle w:val="ListParagraph"/>
              <w:numPr>
                <w:ilvl w:val="0"/>
                <w:numId w:val="1"/>
              </w:numPr>
              <w:ind w:left="-30"/>
              <w:rPr>
                <w:rFonts w:cstheme="minorHAnsi"/>
                <w:b/>
                <w:bCs/>
                <w:sz w:val="20"/>
                <w:szCs w:val="20"/>
                <w:lang w:val="es-ES"/>
              </w:rPr>
            </w:pPr>
          </w:p>
          <w:p w14:paraId="256E8726" w14:textId="3EFB03E4" w:rsidR="00A02DCC" w:rsidRDefault="00915982"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053B81B9" w14:textId="5FA66BD8" w:rsidR="0008261D" w:rsidRPr="00915982" w:rsidRDefault="00915982" w:rsidP="0008261D">
            <w:pPr>
              <w:rPr>
                <w:rFonts w:cstheme="minorHAnsi"/>
                <w:b/>
                <w:bCs/>
                <w:sz w:val="20"/>
                <w:szCs w:val="20"/>
                <w:lang w:val="es-ES"/>
              </w:rPr>
            </w:pPr>
            <w:r w:rsidRPr="00915982">
              <w:rPr>
                <w:sz w:val="20"/>
                <w:szCs w:val="20"/>
                <w:lang w:val="es-ES"/>
              </w:rPr>
              <w:t xml:space="preserve">11.       </w:t>
            </w:r>
            <w:r w:rsidRPr="00915982">
              <w:rPr>
                <w:rFonts w:ascii="Open Sans" w:hAnsi="Open Sans" w:cs="Open Sans"/>
                <w:color w:val="000000"/>
                <w:sz w:val="20"/>
                <w:szCs w:val="20"/>
                <w:shd w:val="clear" w:color="auto" w:fill="FFFFFF"/>
                <w:lang w:val="es-ES"/>
              </w:rPr>
              <w:t> </w:t>
            </w:r>
            <w:r w:rsidRPr="00915982">
              <w:rPr>
                <w:color w:val="000000"/>
                <w:sz w:val="20"/>
                <w:szCs w:val="20"/>
                <w:shd w:val="clear" w:color="auto" w:fill="FFFFFF"/>
                <w:lang w:val="es-ES"/>
              </w:rPr>
              <w:t>La investigación médica debe realizarse de manera que reduzca al mínimo el posible daño al medio ambiente.</w:t>
            </w:r>
          </w:p>
          <w:p w14:paraId="7092143C" w14:textId="6604E35A" w:rsidR="00A02DCC" w:rsidRPr="00915982" w:rsidRDefault="00A02DCC" w:rsidP="0008261D">
            <w:pPr>
              <w:rPr>
                <w:rFonts w:cstheme="minorHAnsi"/>
                <w:b/>
                <w:bCs/>
                <w:sz w:val="20"/>
                <w:szCs w:val="20"/>
                <w:lang w:val="es-ES"/>
              </w:rPr>
            </w:pPr>
          </w:p>
        </w:tc>
        <w:tc>
          <w:tcPr>
            <w:tcW w:w="6388" w:type="dxa"/>
          </w:tcPr>
          <w:p w14:paraId="1C4388EF" w14:textId="77777777" w:rsidR="00A02DCC" w:rsidRPr="00915982" w:rsidRDefault="00A02DCC" w:rsidP="00A02DCC">
            <w:pPr>
              <w:rPr>
                <w:rFonts w:cstheme="minorHAnsi"/>
                <w:b/>
                <w:bCs/>
                <w:sz w:val="20"/>
                <w:szCs w:val="20"/>
                <w:lang w:val="es-ES"/>
              </w:rPr>
            </w:pPr>
          </w:p>
          <w:p w14:paraId="65E90147" w14:textId="7904BB0C" w:rsidR="00A02DCC" w:rsidRPr="00915982" w:rsidRDefault="00915982" w:rsidP="00A02DCC">
            <w:pPr>
              <w:rPr>
                <w:rFonts w:cstheme="minorHAnsi"/>
                <w:sz w:val="20"/>
                <w:szCs w:val="20"/>
                <w:lang w:val="es-ES"/>
              </w:rPr>
            </w:pPr>
            <w:r w:rsidRPr="00915982">
              <w:rPr>
                <w:rFonts w:cstheme="minorHAnsi"/>
                <w:b/>
                <w:bCs/>
                <w:sz w:val="20"/>
                <w:szCs w:val="20"/>
                <w:lang w:val="es-ES"/>
              </w:rPr>
              <w:t>Propuesta del grupo de trabajo</w:t>
            </w:r>
            <w:r w:rsidRPr="00915982">
              <w:rPr>
                <w:rFonts w:cstheme="minorHAnsi"/>
                <w:sz w:val="20"/>
                <w:szCs w:val="20"/>
                <w:lang w:val="es-ES"/>
              </w:rPr>
              <w:t xml:space="preserve"> </w:t>
            </w:r>
            <w:r w:rsidR="00A02DCC" w:rsidRPr="00915982">
              <w:rPr>
                <w:rFonts w:cstheme="minorHAnsi"/>
                <w:b/>
                <w:bCs/>
                <w:sz w:val="20"/>
                <w:szCs w:val="20"/>
                <w:lang w:val="es-ES"/>
              </w:rPr>
              <w:t>:</w:t>
            </w:r>
          </w:p>
          <w:p w14:paraId="2F1F3783" w14:textId="11F30531" w:rsidR="00A02DCC" w:rsidRPr="00CE2A48" w:rsidRDefault="00915982" w:rsidP="00A02DCC">
            <w:pPr>
              <w:rPr>
                <w:rFonts w:cstheme="minorHAnsi"/>
                <w:b/>
                <w:bCs/>
                <w:strike/>
                <w:sz w:val="20"/>
                <w:szCs w:val="20"/>
                <w:u w:val="single"/>
                <w:lang w:val="es-ES"/>
              </w:rPr>
            </w:pPr>
            <w:r w:rsidRPr="00915982">
              <w:rPr>
                <w:sz w:val="20"/>
                <w:szCs w:val="20"/>
                <w:lang w:val="es-ES"/>
              </w:rPr>
              <w:t xml:space="preserve">11.       </w:t>
            </w:r>
            <w:r w:rsidRPr="00915982">
              <w:rPr>
                <w:rFonts w:ascii="Open Sans" w:hAnsi="Open Sans" w:cs="Open Sans"/>
                <w:color w:val="000000"/>
                <w:sz w:val="20"/>
                <w:szCs w:val="20"/>
                <w:shd w:val="clear" w:color="auto" w:fill="FFFFFF"/>
                <w:lang w:val="es-ES"/>
              </w:rPr>
              <w:t> </w:t>
            </w:r>
            <w:r w:rsidRPr="00915982">
              <w:rPr>
                <w:color w:val="000000"/>
                <w:sz w:val="20"/>
                <w:szCs w:val="20"/>
                <w:shd w:val="clear" w:color="auto" w:fill="FFFFFF"/>
                <w:lang w:val="es-ES"/>
              </w:rPr>
              <w:t xml:space="preserve">La investigación médica debe </w:t>
            </w:r>
            <w:r w:rsidRPr="00915982">
              <w:rPr>
                <w:b/>
                <w:bCs/>
                <w:color w:val="000000"/>
                <w:sz w:val="20"/>
                <w:szCs w:val="20"/>
                <w:u w:val="single"/>
                <w:shd w:val="clear" w:color="auto" w:fill="FFFFFF"/>
                <w:lang w:val="es-ES"/>
              </w:rPr>
              <w:t>ser diseñada y</w:t>
            </w:r>
            <w:r w:rsidRPr="00915982">
              <w:rPr>
                <w:color w:val="000000"/>
                <w:sz w:val="20"/>
                <w:szCs w:val="20"/>
                <w:shd w:val="clear" w:color="auto" w:fill="FFFFFF"/>
                <w:lang w:val="es-ES"/>
              </w:rPr>
              <w:t xml:space="preserve"> realizarse de manera que </w:t>
            </w:r>
            <w:r w:rsidRPr="00915982">
              <w:rPr>
                <w:b/>
                <w:bCs/>
                <w:color w:val="000000"/>
                <w:sz w:val="20"/>
                <w:szCs w:val="20"/>
                <w:u w:val="single"/>
                <w:shd w:val="clear" w:color="auto" w:fill="FFFFFF"/>
                <w:lang w:val="es-ES"/>
              </w:rPr>
              <w:t>evite o</w:t>
            </w:r>
            <w:r w:rsidRPr="00915982">
              <w:rPr>
                <w:color w:val="000000"/>
                <w:sz w:val="20"/>
                <w:szCs w:val="20"/>
                <w:shd w:val="clear" w:color="auto" w:fill="FFFFFF"/>
                <w:lang w:val="es-ES"/>
              </w:rPr>
              <w:t xml:space="preserve"> reduzca al mínimo el </w:t>
            </w:r>
            <w:r w:rsidRPr="00915982">
              <w:rPr>
                <w:strike/>
                <w:color w:val="000000"/>
                <w:sz w:val="20"/>
                <w:szCs w:val="20"/>
                <w:shd w:val="clear" w:color="auto" w:fill="FFFFFF"/>
                <w:lang w:val="es-ES"/>
              </w:rPr>
              <w:t>posible</w:t>
            </w:r>
            <w:r w:rsidRPr="00915982">
              <w:rPr>
                <w:color w:val="000000"/>
                <w:sz w:val="20"/>
                <w:szCs w:val="20"/>
                <w:shd w:val="clear" w:color="auto" w:fill="FFFFFF"/>
                <w:lang w:val="es-ES"/>
              </w:rPr>
              <w:t xml:space="preserve"> daño al medio ambiente.</w:t>
            </w:r>
          </w:p>
        </w:tc>
      </w:tr>
      <w:tr w:rsidR="00A02DCC" w:rsidRPr="000743AE" w14:paraId="7AF9AAAA" w14:textId="77777777" w:rsidTr="00747D4D">
        <w:tc>
          <w:tcPr>
            <w:tcW w:w="12775" w:type="dxa"/>
            <w:gridSpan w:val="2"/>
          </w:tcPr>
          <w:p w14:paraId="53CF20CE" w14:textId="77777777" w:rsidR="00E5690B" w:rsidRPr="00CE2A48" w:rsidRDefault="00E5690B" w:rsidP="00E5690B">
            <w:pPr>
              <w:pStyle w:val="ListParagraph"/>
              <w:numPr>
                <w:ilvl w:val="0"/>
                <w:numId w:val="1"/>
              </w:numPr>
              <w:ind w:left="-30"/>
              <w:rPr>
                <w:rFonts w:cstheme="minorHAnsi"/>
                <w:b/>
                <w:bCs/>
                <w:sz w:val="20"/>
                <w:szCs w:val="20"/>
                <w:lang w:val="es-ES"/>
              </w:rPr>
            </w:pPr>
          </w:p>
          <w:p w14:paraId="481A81F5" w14:textId="77777777" w:rsidR="008F6895" w:rsidRPr="00104091" w:rsidRDefault="008F6895" w:rsidP="008F6895">
            <w:pPr>
              <w:rPr>
                <w:b/>
                <w:bCs/>
                <w:sz w:val="20"/>
                <w:szCs w:val="20"/>
                <w:lang w:val="es-ES"/>
              </w:rPr>
            </w:pPr>
            <w:r w:rsidRPr="00104091">
              <w:rPr>
                <w:b/>
                <w:bCs/>
                <w:sz w:val="20"/>
                <w:szCs w:val="20"/>
                <w:lang w:val="es-ES"/>
              </w:rPr>
              <w:t>Comentario:</w:t>
            </w:r>
          </w:p>
          <w:p w14:paraId="3BF87E2E" w14:textId="77777777" w:rsidR="008F6895" w:rsidRPr="00104091" w:rsidRDefault="008F6895" w:rsidP="008F6895">
            <w:pPr>
              <w:rPr>
                <w:sz w:val="20"/>
                <w:szCs w:val="20"/>
                <w:lang w:val="es-ES"/>
              </w:rPr>
            </w:pPr>
            <w:r w:rsidRPr="00104091">
              <w:rPr>
                <w:sz w:val="20"/>
                <w:szCs w:val="20"/>
                <w:lang w:val="es-ES"/>
              </w:rPr>
              <w:lastRenderedPageBreak/>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60D6572" w14:textId="77777777" w:rsidR="00A02DCC" w:rsidRDefault="00A02DCC" w:rsidP="00A02DCC">
            <w:pPr>
              <w:rPr>
                <w:rFonts w:cstheme="minorHAnsi"/>
                <w:b/>
                <w:bCs/>
                <w:sz w:val="20"/>
                <w:szCs w:val="20"/>
              </w:rPr>
            </w:pPr>
          </w:p>
        </w:tc>
      </w:tr>
      <w:tr w:rsidR="00A02DCC" w:rsidRPr="000743AE" w14:paraId="6E8DA787" w14:textId="77777777" w:rsidTr="00A02DCC">
        <w:tc>
          <w:tcPr>
            <w:tcW w:w="12775" w:type="dxa"/>
            <w:gridSpan w:val="2"/>
            <w:shd w:val="clear" w:color="auto" w:fill="E8E8E8" w:themeFill="background2"/>
          </w:tcPr>
          <w:p w14:paraId="1FA35A3A" w14:textId="77777777" w:rsidR="00A02DCC" w:rsidRDefault="00A02DCC" w:rsidP="00A02DCC">
            <w:pPr>
              <w:pStyle w:val="ListParagraph"/>
              <w:numPr>
                <w:ilvl w:val="0"/>
                <w:numId w:val="1"/>
              </w:numPr>
              <w:ind w:left="-30"/>
              <w:rPr>
                <w:rFonts w:cstheme="minorHAnsi"/>
                <w:b/>
                <w:bCs/>
                <w:sz w:val="20"/>
                <w:szCs w:val="20"/>
              </w:rPr>
            </w:pPr>
          </w:p>
          <w:p w14:paraId="58C93052" w14:textId="05A09C98" w:rsidR="00A02DCC" w:rsidRDefault="00915982"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12</w:t>
            </w:r>
          </w:p>
          <w:p w14:paraId="3C784F79" w14:textId="77777777" w:rsidR="00A02DCC" w:rsidRDefault="00A02DCC" w:rsidP="00A02DCC">
            <w:pPr>
              <w:rPr>
                <w:rFonts w:cstheme="minorHAnsi"/>
                <w:b/>
                <w:bCs/>
                <w:sz w:val="20"/>
                <w:szCs w:val="20"/>
              </w:rPr>
            </w:pPr>
          </w:p>
        </w:tc>
      </w:tr>
      <w:tr w:rsidR="00A02DCC" w:rsidRPr="00D00308" w14:paraId="72198E24" w14:textId="77777777" w:rsidTr="00432FD6">
        <w:tc>
          <w:tcPr>
            <w:tcW w:w="6387" w:type="dxa"/>
          </w:tcPr>
          <w:p w14:paraId="1E43D704" w14:textId="77777777" w:rsidR="00A02DCC" w:rsidRDefault="00A02DCC" w:rsidP="00A02DCC">
            <w:pPr>
              <w:pStyle w:val="ListParagraph"/>
              <w:numPr>
                <w:ilvl w:val="0"/>
                <w:numId w:val="1"/>
              </w:numPr>
              <w:ind w:left="-30"/>
              <w:rPr>
                <w:rFonts w:cstheme="minorHAnsi"/>
                <w:b/>
                <w:bCs/>
                <w:sz w:val="20"/>
                <w:szCs w:val="20"/>
              </w:rPr>
            </w:pPr>
          </w:p>
          <w:p w14:paraId="2B9C7531" w14:textId="15044335" w:rsidR="00A02DCC" w:rsidRPr="008B5FFA" w:rsidRDefault="00915982"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11BD81CA" w14:textId="19A2C049" w:rsidR="00A02DCC" w:rsidRPr="002840A8" w:rsidRDefault="002840A8" w:rsidP="00A02DCC">
            <w:pPr>
              <w:pStyle w:val="ListParagraph"/>
              <w:numPr>
                <w:ilvl w:val="0"/>
                <w:numId w:val="1"/>
              </w:numPr>
              <w:ind w:left="-30"/>
              <w:rPr>
                <w:rFonts w:cstheme="minorHAnsi"/>
                <w:b/>
                <w:bCs/>
                <w:sz w:val="20"/>
                <w:szCs w:val="20"/>
                <w:lang w:val="es-ES"/>
              </w:rPr>
            </w:pPr>
            <w:r w:rsidRPr="002840A8">
              <w:rPr>
                <w:sz w:val="20"/>
                <w:szCs w:val="20"/>
                <w:lang w:val="es-ES"/>
              </w:rPr>
              <w:t xml:space="preserve">12.       </w:t>
            </w:r>
            <w:r w:rsidRPr="002840A8">
              <w:rPr>
                <w:color w:val="000000"/>
                <w:sz w:val="20"/>
                <w:szCs w:val="20"/>
                <w:shd w:val="clear" w:color="auto" w:fill="FFFFFF"/>
                <w:lang w:val="es-ES"/>
              </w:rPr>
              <w:t>La investigación médica en seres humanos debe ser llevada a cabo sólo por personas con la educación, formación y calificaciones científicas y éticas apropiadas. La investigación en pacientes o voluntarios sanos necesita la supervisión de un médico u otro profesional de la salud competente y calificado apropiadamente.</w:t>
            </w:r>
          </w:p>
        </w:tc>
        <w:tc>
          <w:tcPr>
            <w:tcW w:w="6388" w:type="dxa"/>
          </w:tcPr>
          <w:p w14:paraId="2C48B03E" w14:textId="77777777" w:rsidR="00A02DCC" w:rsidRPr="002840A8" w:rsidRDefault="00A02DCC" w:rsidP="00A02DCC">
            <w:pPr>
              <w:rPr>
                <w:rFonts w:cstheme="minorHAnsi"/>
                <w:b/>
                <w:bCs/>
                <w:sz w:val="20"/>
                <w:szCs w:val="20"/>
                <w:lang w:val="es-ES"/>
              </w:rPr>
            </w:pPr>
          </w:p>
          <w:p w14:paraId="7B9E1363" w14:textId="05DDA8A8" w:rsidR="00A02DCC" w:rsidRPr="002840A8" w:rsidRDefault="00915982" w:rsidP="00A02DCC">
            <w:pPr>
              <w:rPr>
                <w:rFonts w:cstheme="minorHAnsi"/>
                <w:b/>
                <w:bCs/>
                <w:sz w:val="20"/>
                <w:szCs w:val="20"/>
                <w:lang w:val="es-ES"/>
              </w:rPr>
            </w:pPr>
            <w:r w:rsidRPr="00915982">
              <w:rPr>
                <w:rFonts w:cstheme="minorHAnsi"/>
                <w:b/>
                <w:bCs/>
                <w:sz w:val="20"/>
                <w:szCs w:val="20"/>
                <w:lang w:val="es-ES"/>
              </w:rPr>
              <w:t>Propuesta del grupo de trabajo</w:t>
            </w:r>
            <w:r w:rsidR="00A02DCC" w:rsidRPr="002840A8">
              <w:rPr>
                <w:rFonts w:cstheme="minorHAnsi"/>
                <w:b/>
                <w:bCs/>
                <w:sz w:val="20"/>
                <w:szCs w:val="20"/>
                <w:lang w:val="es-ES"/>
              </w:rPr>
              <w:t>:</w:t>
            </w:r>
          </w:p>
          <w:p w14:paraId="2E28E658" w14:textId="0F376814" w:rsidR="00A02DCC" w:rsidRPr="002840A8" w:rsidRDefault="002840A8" w:rsidP="00A02DCC">
            <w:pPr>
              <w:rPr>
                <w:rFonts w:cstheme="minorHAnsi"/>
                <w:b/>
                <w:bCs/>
                <w:sz w:val="20"/>
                <w:szCs w:val="20"/>
                <w:lang w:val="es-ES"/>
              </w:rPr>
            </w:pPr>
            <w:r w:rsidRPr="002840A8">
              <w:rPr>
                <w:sz w:val="20"/>
                <w:szCs w:val="20"/>
                <w:lang w:val="es-ES"/>
              </w:rPr>
              <w:t xml:space="preserve">12.       </w:t>
            </w:r>
            <w:r w:rsidRPr="002840A8">
              <w:rPr>
                <w:color w:val="000000"/>
                <w:sz w:val="20"/>
                <w:szCs w:val="20"/>
                <w:shd w:val="clear" w:color="auto" w:fill="FFFFFF"/>
                <w:lang w:val="es-ES"/>
              </w:rPr>
              <w:t xml:space="preserve">La investigación médica en </w:t>
            </w:r>
            <w:r w:rsidRPr="002840A8">
              <w:rPr>
                <w:strike/>
                <w:color w:val="000000"/>
                <w:sz w:val="20"/>
                <w:szCs w:val="20"/>
                <w:shd w:val="clear" w:color="auto" w:fill="FFFFFF"/>
                <w:lang w:val="es-ES"/>
              </w:rPr>
              <w:t>seres</w:t>
            </w:r>
            <w:r w:rsidRPr="002840A8">
              <w:rPr>
                <w:color w:val="000000"/>
                <w:sz w:val="20"/>
                <w:szCs w:val="20"/>
                <w:shd w:val="clear" w:color="auto" w:fill="FFFFFF"/>
                <w:lang w:val="es-ES"/>
              </w:rPr>
              <w:t xml:space="preserve"> </w:t>
            </w:r>
            <w:r w:rsidRPr="002840A8">
              <w:rPr>
                <w:b/>
                <w:bCs/>
                <w:color w:val="000000"/>
                <w:sz w:val="20"/>
                <w:szCs w:val="20"/>
                <w:u w:val="single"/>
                <w:shd w:val="clear" w:color="auto" w:fill="FFFFFF"/>
                <w:lang w:val="es-ES"/>
              </w:rPr>
              <w:t>p</w:t>
            </w:r>
            <w:r w:rsidRPr="002840A8">
              <w:rPr>
                <w:b/>
                <w:bCs/>
                <w:sz w:val="20"/>
                <w:szCs w:val="20"/>
                <w:u w:val="single"/>
                <w:lang w:val="es-ES"/>
              </w:rPr>
              <w:t>articipantes</w:t>
            </w:r>
            <w:r w:rsidRPr="002840A8">
              <w:rPr>
                <w:sz w:val="20"/>
                <w:szCs w:val="20"/>
                <w:lang w:val="es-ES"/>
              </w:rPr>
              <w:t xml:space="preserve"> </w:t>
            </w:r>
            <w:r w:rsidRPr="002840A8">
              <w:rPr>
                <w:color w:val="000000"/>
                <w:sz w:val="20"/>
                <w:szCs w:val="20"/>
                <w:shd w:val="clear" w:color="auto" w:fill="FFFFFF"/>
                <w:lang w:val="es-ES"/>
              </w:rPr>
              <w:t>humanos debe ser llevada a cabo sólo por personas con la educación, formación y calificaciones científicas y éticas apropiadas. La investigación en pacientes o voluntarios sanos necesita la supervisión de un médico u otro profesional de la salud competente y calificado apropiadamente.</w:t>
            </w:r>
          </w:p>
        </w:tc>
      </w:tr>
      <w:tr w:rsidR="00A02DCC" w:rsidRPr="000743AE" w14:paraId="5567601E" w14:textId="77777777" w:rsidTr="00C56FD2">
        <w:tc>
          <w:tcPr>
            <w:tcW w:w="12775" w:type="dxa"/>
            <w:gridSpan w:val="2"/>
          </w:tcPr>
          <w:p w14:paraId="11FFDAD9" w14:textId="77777777" w:rsidR="00E5690B" w:rsidRPr="002840A8" w:rsidRDefault="00E5690B" w:rsidP="00E5690B">
            <w:pPr>
              <w:pStyle w:val="ListParagraph"/>
              <w:numPr>
                <w:ilvl w:val="0"/>
                <w:numId w:val="1"/>
              </w:numPr>
              <w:ind w:left="-30"/>
              <w:rPr>
                <w:rFonts w:cstheme="minorHAnsi"/>
                <w:b/>
                <w:bCs/>
                <w:sz w:val="20"/>
                <w:szCs w:val="20"/>
                <w:lang w:val="es-ES"/>
              </w:rPr>
            </w:pPr>
          </w:p>
          <w:p w14:paraId="470D6CF3" w14:textId="77777777" w:rsidR="008F6895" w:rsidRPr="00104091" w:rsidRDefault="008F6895" w:rsidP="008F6895">
            <w:pPr>
              <w:rPr>
                <w:b/>
                <w:bCs/>
                <w:sz w:val="20"/>
                <w:szCs w:val="20"/>
                <w:lang w:val="es-ES"/>
              </w:rPr>
            </w:pPr>
            <w:r w:rsidRPr="00104091">
              <w:rPr>
                <w:b/>
                <w:bCs/>
                <w:sz w:val="20"/>
                <w:szCs w:val="20"/>
                <w:lang w:val="es-ES"/>
              </w:rPr>
              <w:t>Comentario:</w:t>
            </w:r>
          </w:p>
          <w:p w14:paraId="69196FA1"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446E455A" w14:textId="77777777" w:rsidR="00A02DCC" w:rsidRDefault="00A02DCC" w:rsidP="00A02DCC">
            <w:pPr>
              <w:rPr>
                <w:rFonts w:cstheme="minorHAnsi"/>
                <w:b/>
                <w:bCs/>
                <w:sz w:val="20"/>
                <w:szCs w:val="20"/>
              </w:rPr>
            </w:pPr>
          </w:p>
        </w:tc>
      </w:tr>
      <w:tr w:rsidR="00A02DCC" w:rsidRPr="000743AE" w14:paraId="10001CEB" w14:textId="77777777" w:rsidTr="00A02DCC">
        <w:tc>
          <w:tcPr>
            <w:tcW w:w="12775" w:type="dxa"/>
            <w:gridSpan w:val="2"/>
            <w:shd w:val="clear" w:color="auto" w:fill="E8E8E8" w:themeFill="background2"/>
          </w:tcPr>
          <w:p w14:paraId="551889C4" w14:textId="77777777" w:rsidR="00A02DCC" w:rsidRDefault="00A02DCC" w:rsidP="00A02DCC">
            <w:pPr>
              <w:pStyle w:val="ListParagraph"/>
              <w:numPr>
                <w:ilvl w:val="0"/>
                <w:numId w:val="1"/>
              </w:numPr>
              <w:ind w:left="-30"/>
              <w:rPr>
                <w:rFonts w:cstheme="minorHAnsi"/>
                <w:b/>
                <w:bCs/>
                <w:sz w:val="20"/>
                <w:szCs w:val="20"/>
              </w:rPr>
            </w:pPr>
          </w:p>
          <w:p w14:paraId="4405E0C1" w14:textId="6D6E9D66" w:rsidR="00A02DCC" w:rsidRDefault="002840A8"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13</w:t>
            </w:r>
          </w:p>
          <w:p w14:paraId="7559F17E" w14:textId="6FBD382B" w:rsidR="007B0DB3" w:rsidRDefault="002840A8" w:rsidP="00A02DCC">
            <w:pPr>
              <w:pStyle w:val="ListParagraph"/>
              <w:numPr>
                <w:ilvl w:val="0"/>
                <w:numId w:val="1"/>
              </w:numPr>
              <w:ind w:left="-30"/>
              <w:rPr>
                <w:rFonts w:cstheme="minorHAnsi"/>
                <w:b/>
                <w:bCs/>
                <w:sz w:val="20"/>
                <w:szCs w:val="20"/>
              </w:rPr>
            </w:pPr>
            <w:r>
              <w:rPr>
                <w:rFonts w:cstheme="minorHAnsi"/>
                <w:i/>
                <w:iCs/>
                <w:sz w:val="20"/>
                <w:szCs w:val="20"/>
              </w:rPr>
              <w:t>No hay cambios propuestos</w:t>
            </w:r>
            <w:r w:rsidR="007B0DB3">
              <w:rPr>
                <w:rFonts w:cstheme="minorHAnsi"/>
                <w:i/>
                <w:iCs/>
                <w:sz w:val="20"/>
                <w:szCs w:val="20"/>
              </w:rPr>
              <w:t>.</w:t>
            </w:r>
          </w:p>
          <w:p w14:paraId="73E76AFB" w14:textId="56D30FFF" w:rsidR="00A02DCC" w:rsidRPr="00A02DCC" w:rsidRDefault="00A02DCC" w:rsidP="00A02DCC">
            <w:pPr>
              <w:pStyle w:val="ListParagraph"/>
              <w:numPr>
                <w:ilvl w:val="0"/>
                <w:numId w:val="1"/>
              </w:numPr>
              <w:ind w:left="-30"/>
              <w:rPr>
                <w:rFonts w:cstheme="minorHAnsi"/>
                <w:b/>
                <w:bCs/>
                <w:sz w:val="20"/>
                <w:szCs w:val="20"/>
              </w:rPr>
            </w:pPr>
          </w:p>
        </w:tc>
      </w:tr>
      <w:tr w:rsidR="00A02DCC" w:rsidRPr="00142E88" w14:paraId="516F9A43" w14:textId="77777777" w:rsidTr="00432FD6">
        <w:tc>
          <w:tcPr>
            <w:tcW w:w="6387" w:type="dxa"/>
          </w:tcPr>
          <w:p w14:paraId="2C717331" w14:textId="77777777" w:rsidR="00A02DCC" w:rsidRDefault="00A02DCC" w:rsidP="00A02DCC">
            <w:pPr>
              <w:pStyle w:val="ListParagraph"/>
              <w:numPr>
                <w:ilvl w:val="0"/>
                <w:numId w:val="1"/>
              </w:numPr>
              <w:ind w:left="-30"/>
              <w:rPr>
                <w:rFonts w:cstheme="minorHAnsi"/>
                <w:b/>
                <w:bCs/>
                <w:sz w:val="20"/>
                <w:szCs w:val="20"/>
              </w:rPr>
            </w:pPr>
          </w:p>
          <w:p w14:paraId="175CDABF" w14:textId="5D6BD49F" w:rsidR="00A02DCC" w:rsidRDefault="002840A8"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70FC1EB4" w14:textId="78847840" w:rsidR="007B0DB3" w:rsidRPr="002840A8" w:rsidRDefault="002840A8" w:rsidP="00A02DCC">
            <w:pPr>
              <w:pStyle w:val="ListParagraph"/>
              <w:numPr>
                <w:ilvl w:val="0"/>
                <w:numId w:val="1"/>
              </w:numPr>
              <w:ind w:left="-30"/>
              <w:rPr>
                <w:rFonts w:cstheme="minorHAnsi"/>
                <w:b/>
                <w:bCs/>
                <w:sz w:val="20"/>
                <w:szCs w:val="20"/>
                <w:lang w:val="es-ES"/>
              </w:rPr>
            </w:pPr>
            <w:r w:rsidRPr="002840A8">
              <w:rPr>
                <w:sz w:val="20"/>
                <w:szCs w:val="20"/>
                <w:lang w:val="es-ES"/>
              </w:rPr>
              <w:t xml:space="preserve">13.       </w:t>
            </w:r>
            <w:r w:rsidRPr="002840A8">
              <w:rPr>
                <w:color w:val="000000"/>
                <w:sz w:val="20"/>
                <w:szCs w:val="20"/>
                <w:shd w:val="clear" w:color="auto" w:fill="FFFFFF"/>
                <w:lang w:val="es-ES"/>
              </w:rPr>
              <w:t>Los grupos que están subrepresentados en la investigación médica deben tener un acceso apropiado a la participación en la investigación</w:t>
            </w:r>
            <w:r w:rsidRPr="002840A8">
              <w:rPr>
                <w:sz w:val="20"/>
                <w:szCs w:val="20"/>
                <w:lang w:val="es-ES"/>
              </w:rPr>
              <w:t>.</w:t>
            </w:r>
          </w:p>
          <w:p w14:paraId="3102ADC6" w14:textId="74365523" w:rsidR="00A02DCC" w:rsidRPr="002840A8" w:rsidRDefault="00A02DCC" w:rsidP="00A02DCC">
            <w:pPr>
              <w:pStyle w:val="ListParagraph"/>
              <w:numPr>
                <w:ilvl w:val="0"/>
                <w:numId w:val="1"/>
              </w:numPr>
              <w:ind w:left="-30"/>
              <w:rPr>
                <w:rFonts w:cstheme="minorHAnsi"/>
                <w:b/>
                <w:bCs/>
                <w:sz w:val="20"/>
                <w:szCs w:val="20"/>
                <w:lang w:val="es-ES"/>
              </w:rPr>
            </w:pPr>
          </w:p>
        </w:tc>
        <w:tc>
          <w:tcPr>
            <w:tcW w:w="6388" w:type="dxa"/>
          </w:tcPr>
          <w:p w14:paraId="604090D9" w14:textId="77777777" w:rsidR="00A02DCC" w:rsidRPr="002840A8" w:rsidRDefault="00A02DCC" w:rsidP="00A02DCC">
            <w:pPr>
              <w:rPr>
                <w:rFonts w:cstheme="minorHAnsi"/>
                <w:b/>
                <w:bCs/>
                <w:sz w:val="20"/>
                <w:szCs w:val="20"/>
                <w:lang w:val="es-ES"/>
              </w:rPr>
            </w:pPr>
          </w:p>
          <w:p w14:paraId="2801CF44" w14:textId="4F46B910" w:rsidR="00A02DCC" w:rsidRPr="002840A8" w:rsidRDefault="002840A8" w:rsidP="00A02DCC">
            <w:pPr>
              <w:rPr>
                <w:rFonts w:cstheme="minorHAnsi"/>
                <w:b/>
                <w:bCs/>
                <w:sz w:val="20"/>
                <w:szCs w:val="20"/>
                <w:lang w:val="es-ES"/>
              </w:rPr>
            </w:pPr>
            <w:r w:rsidRPr="00915982">
              <w:rPr>
                <w:rFonts w:cstheme="minorHAnsi"/>
                <w:b/>
                <w:bCs/>
                <w:sz w:val="20"/>
                <w:szCs w:val="20"/>
                <w:lang w:val="es-ES"/>
              </w:rPr>
              <w:t>Propuesta del grupo de trabajo</w:t>
            </w:r>
            <w:r w:rsidR="00A02DCC" w:rsidRPr="002840A8">
              <w:rPr>
                <w:rFonts w:cstheme="minorHAnsi"/>
                <w:b/>
                <w:bCs/>
                <w:sz w:val="20"/>
                <w:szCs w:val="20"/>
                <w:lang w:val="es-ES"/>
              </w:rPr>
              <w:t>:</w:t>
            </w:r>
          </w:p>
          <w:p w14:paraId="67BCD723" w14:textId="521FECB4" w:rsidR="007B0DB3" w:rsidRPr="002840A8" w:rsidRDefault="002840A8" w:rsidP="007B0DB3">
            <w:pPr>
              <w:rPr>
                <w:rFonts w:cstheme="minorHAnsi"/>
                <w:sz w:val="20"/>
                <w:szCs w:val="20"/>
                <w:lang w:val="es-ES"/>
              </w:rPr>
            </w:pPr>
            <w:r w:rsidRPr="00D719B9">
              <w:rPr>
                <w:lang w:val="es-ES"/>
              </w:rPr>
              <w:t xml:space="preserve">13.       </w:t>
            </w:r>
            <w:r w:rsidRPr="0000206E">
              <w:rPr>
                <w:color w:val="000000"/>
                <w:shd w:val="clear" w:color="auto" w:fill="FFFFFF"/>
                <w:lang w:val="es-ES"/>
              </w:rPr>
              <w:t>Los grupos que están subrepresentados en la investigación médica deben tener un acceso apropiado a la participación en la investigación</w:t>
            </w:r>
            <w:r w:rsidR="007B0DB3" w:rsidRPr="002840A8">
              <w:rPr>
                <w:rFonts w:cstheme="minorHAnsi"/>
                <w:sz w:val="20"/>
                <w:szCs w:val="20"/>
                <w:lang w:val="es-ES"/>
              </w:rPr>
              <w:t>. [</w:t>
            </w:r>
            <w:r>
              <w:rPr>
                <w:rFonts w:cstheme="minorHAnsi"/>
                <w:b/>
                <w:bCs/>
                <w:sz w:val="20"/>
                <w:szCs w:val="20"/>
                <w:lang w:val="es-ES"/>
              </w:rPr>
              <w:t>No hay cambios propuestos</w:t>
            </w:r>
            <w:r w:rsidR="007B0DB3" w:rsidRPr="002840A8">
              <w:rPr>
                <w:rFonts w:cstheme="minorHAnsi"/>
                <w:sz w:val="20"/>
                <w:szCs w:val="20"/>
                <w:lang w:val="es-ES"/>
              </w:rPr>
              <w:t>.]</w:t>
            </w:r>
          </w:p>
          <w:p w14:paraId="4ED1607E" w14:textId="77777777" w:rsidR="00A02DCC" w:rsidRPr="002840A8" w:rsidRDefault="00A02DCC" w:rsidP="00A02DCC">
            <w:pPr>
              <w:rPr>
                <w:rFonts w:cstheme="minorHAnsi"/>
                <w:b/>
                <w:bCs/>
                <w:sz w:val="20"/>
                <w:szCs w:val="20"/>
                <w:lang w:val="es-ES"/>
              </w:rPr>
            </w:pPr>
          </w:p>
        </w:tc>
      </w:tr>
      <w:tr w:rsidR="003E404F" w:rsidRPr="000743AE" w14:paraId="51977816" w14:textId="77777777" w:rsidTr="00E91EF7">
        <w:tc>
          <w:tcPr>
            <w:tcW w:w="12775" w:type="dxa"/>
            <w:gridSpan w:val="2"/>
          </w:tcPr>
          <w:p w14:paraId="255AEF06" w14:textId="77777777" w:rsidR="003E404F" w:rsidRPr="002840A8" w:rsidRDefault="003E404F" w:rsidP="00E5690B">
            <w:pPr>
              <w:pStyle w:val="ListParagraph"/>
              <w:numPr>
                <w:ilvl w:val="0"/>
                <w:numId w:val="1"/>
              </w:numPr>
              <w:ind w:left="-30"/>
              <w:rPr>
                <w:rFonts w:cstheme="minorHAnsi"/>
                <w:b/>
                <w:bCs/>
                <w:sz w:val="20"/>
                <w:szCs w:val="20"/>
                <w:lang w:val="es-ES"/>
              </w:rPr>
            </w:pPr>
          </w:p>
          <w:p w14:paraId="0FDC6D06" w14:textId="77777777" w:rsidR="008F6895" w:rsidRPr="00104091" w:rsidRDefault="008F6895" w:rsidP="008F6895">
            <w:pPr>
              <w:rPr>
                <w:b/>
                <w:bCs/>
                <w:sz w:val="20"/>
                <w:szCs w:val="20"/>
                <w:lang w:val="es-ES"/>
              </w:rPr>
            </w:pPr>
            <w:r w:rsidRPr="00104091">
              <w:rPr>
                <w:b/>
                <w:bCs/>
                <w:sz w:val="20"/>
                <w:szCs w:val="20"/>
                <w:lang w:val="es-ES"/>
              </w:rPr>
              <w:t>Comentario:</w:t>
            </w:r>
          </w:p>
          <w:p w14:paraId="164F4A7C" w14:textId="77777777" w:rsidR="008F6895" w:rsidRPr="00104091" w:rsidRDefault="008F6895" w:rsidP="008F6895">
            <w:pPr>
              <w:rPr>
                <w:sz w:val="20"/>
                <w:szCs w:val="20"/>
                <w:lang w:val="es-ES"/>
              </w:rPr>
            </w:pPr>
            <w:r w:rsidRPr="00104091">
              <w:rPr>
                <w:sz w:val="20"/>
                <w:szCs w:val="20"/>
                <w:lang w:val="es-ES"/>
              </w:rPr>
              <w:lastRenderedPageBreak/>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4A9502C1" w14:textId="77777777" w:rsidR="003E404F" w:rsidRDefault="003E404F" w:rsidP="00A02DCC">
            <w:pPr>
              <w:rPr>
                <w:rFonts w:cstheme="minorHAnsi"/>
                <w:b/>
                <w:bCs/>
                <w:sz w:val="20"/>
                <w:szCs w:val="20"/>
              </w:rPr>
            </w:pPr>
          </w:p>
        </w:tc>
      </w:tr>
      <w:tr w:rsidR="00A02DCC" w:rsidRPr="000743AE" w14:paraId="427B9D0A" w14:textId="77777777" w:rsidTr="00A02DCC">
        <w:tc>
          <w:tcPr>
            <w:tcW w:w="12775" w:type="dxa"/>
            <w:gridSpan w:val="2"/>
            <w:shd w:val="clear" w:color="auto" w:fill="E8E8E8" w:themeFill="background2"/>
          </w:tcPr>
          <w:p w14:paraId="6466310C" w14:textId="77777777" w:rsidR="00A02DCC" w:rsidRDefault="00A02DCC" w:rsidP="00A02DCC">
            <w:pPr>
              <w:pStyle w:val="ListParagraph"/>
              <w:numPr>
                <w:ilvl w:val="0"/>
                <w:numId w:val="1"/>
              </w:numPr>
              <w:ind w:left="-30"/>
              <w:rPr>
                <w:rFonts w:cstheme="minorHAnsi"/>
                <w:b/>
                <w:bCs/>
                <w:sz w:val="20"/>
                <w:szCs w:val="20"/>
              </w:rPr>
            </w:pPr>
          </w:p>
          <w:p w14:paraId="3F749870" w14:textId="571FE38C" w:rsidR="00A02DCC" w:rsidRDefault="002840A8"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14</w:t>
            </w:r>
          </w:p>
          <w:p w14:paraId="06DF603C" w14:textId="77777777" w:rsidR="00A02DCC" w:rsidRDefault="00A02DCC" w:rsidP="00A02DCC">
            <w:pPr>
              <w:rPr>
                <w:rFonts w:cstheme="minorHAnsi"/>
                <w:b/>
                <w:bCs/>
                <w:sz w:val="20"/>
                <w:szCs w:val="20"/>
              </w:rPr>
            </w:pPr>
          </w:p>
        </w:tc>
      </w:tr>
      <w:tr w:rsidR="00A02DCC" w:rsidRPr="00D00308" w14:paraId="338D7068" w14:textId="77777777" w:rsidTr="00432FD6">
        <w:tc>
          <w:tcPr>
            <w:tcW w:w="6387" w:type="dxa"/>
          </w:tcPr>
          <w:p w14:paraId="65875A3B" w14:textId="77777777" w:rsidR="00A02DCC" w:rsidRDefault="00A02DCC" w:rsidP="00A02DCC">
            <w:pPr>
              <w:pStyle w:val="ListParagraph"/>
              <w:numPr>
                <w:ilvl w:val="0"/>
                <w:numId w:val="1"/>
              </w:numPr>
              <w:ind w:left="-30"/>
              <w:rPr>
                <w:rFonts w:cstheme="minorHAnsi"/>
                <w:b/>
                <w:bCs/>
                <w:sz w:val="20"/>
                <w:szCs w:val="20"/>
              </w:rPr>
            </w:pPr>
          </w:p>
          <w:p w14:paraId="149D6B11" w14:textId="43CAC52D" w:rsidR="00A02DCC" w:rsidRDefault="002840A8"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673C0D0C" w14:textId="6A22F3FB" w:rsidR="007B0DB3" w:rsidRPr="00142E88" w:rsidRDefault="002840A8" w:rsidP="007B0DB3">
            <w:pPr>
              <w:pStyle w:val="Default"/>
              <w:rPr>
                <w:rFonts w:asciiTheme="minorHAnsi" w:hAnsiTheme="minorHAnsi" w:cstheme="minorHAnsi"/>
                <w:color w:val="auto"/>
                <w:sz w:val="20"/>
                <w:szCs w:val="20"/>
                <w:lang w:val="es-ES"/>
              </w:rPr>
            </w:pPr>
            <w:r w:rsidRPr="00142E88">
              <w:rPr>
                <w:rFonts w:asciiTheme="minorHAnsi" w:hAnsiTheme="minorHAnsi"/>
                <w:sz w:val="20"/>
                <w:szCs w:val="20"/>
                <w:lang w:val="es-ES"/>
              </w:rPr>
              <w:t xml:space="preserve">14.       </w:t>
            </w:r>
            <w:r w:rsidRPr="00142E88">
              <w:rPr>
                <w:rFonts w:asciiTheme="minorHAnsi" w:hAnsiTheme="minorHAnsi"/>
                <w:sz w:val="20"/>
                <w:szCs w:val="20"/>
                <w:shd w:val="clear" w:color="auto" w:fill="FFFFFF"/>
                <w:lang w:val="es-ES"/>
              </w:rPr>
              <w:t>El médico que combina la investigación médica con la atención médica debe involucrar a sus pacientes en la investigación sólo en la medida en que esto acredite un justificado valor potencial preventivo, diagnóstico o terapéutico y si el médico tiene buenas razones para creer que la participación en el estudio no afectará de manera adversa la salud de los pacientes que toman parte en la investigación.</w:t>
            </w:r>
          </w:p>
        </w:tc>
        <w:tc>
          <w:tcPr>
            <w:tcW w:w="6388" w:type="dxa"/>
          </w:tcPr>
          <w:p w14:paraId="762138A6" w14:textId="77777777" w:rsidR="00A02DCC" w:rsidRPr="002840A8" w:rsidRDefault="00A02DCC" w:rsidP="00A02DCC">
            <w:pPr>
              <w:rPr>
                <w:rFonts w:cstheme="minorHAnsi"/>
                <w:b/>
                <w:bCs/>
                <w:sz w:val="20"/>
                <w:szCs w:val="20"/>
                <w:lang w:val="es-ES"/>
              </w:rPr>
            </w:pPr>
          </w:p>
          <w:p w14:paraId="73873176" w14:textId="3FBDE779" w:rsidR="00A02DCC" w:rsidRPr="002840A8" w:rsidRDefault="002840A8" w:rsidP="00A02DCC">
            <w:pPr>
              <w:rPr>
                <w:rFonts w:cstheme="minorHAnsi"/>
                <w:b/>
                <w:bCs/>
                <w:sz w:val="20"/>
                <w:szCs w:val="20"/>
                <w:lang w:val="es-ES"/>
              </w:rPr>
            </w:pPr>
            <w:r w:rsidRPr="00915982">
              <w:rPr>
                <w:rFonts w:cstheme="minorHAnsi"/>
                <w:b/>
                <w:bCs/>
                <w:sz w:val="20"/>
                <w:szCs w:val="20"/>
                <w:lang w:val="es-ES"/>
              </w:rPr>
              <w:t>Propuesta del grupo de trabajo</w:t>
            </w:r>
            <w:r w:rsidR="00A02DCC" w:rsidRPr="002840A8">
              <w:rPr>
                <w:rFonts w:cstheme="minorHAnsi"/>
                <w:b/>
                <w:bCs/>
                <w:sz w:val="20"/>
                <w:szCs w:val="20"/>
                <w:lang w:val="es-ES"/>
              </w:rPr>
              <w:t>:</w:t>
            </w:r>
          </w:p>
          <w:p w14:paraId="05CD644C" w14:textId="67B07D07" w:rsidR="00A02DCC" w:rsidRPr="002840A8" w:rsidRDefault="002840A8" w:rsidP="00A02DCC">
            <w:pPr>
              <w:rPr>
                <w:rFonts w:cstheme="minorHAnsi"/>
                <w:b/>
                <w:bCs/>
                <w:sz w:val="20"/>
                <w:szCs w:val="20"/>
                <w:lang w:val="es-ES"/>
              </w:rPr>
            </w:pPr>
            <w:r w:rsidRPr="002840A8">
              <w:rPr>
                <w:sz w:val="20"/>
                <w:szCs w:val="20"/>
                <w:lang w:val="es-ES"/>
              </w:rPr>
              <w:t xml:space="preserve">14.       </w:t>
            </w:r>
            <w:r w:rsidRPr="002840A8">
              <w:rPr>
                <w:color w:val="000000"/>
                <w:sz w:val="20"/>
                <w:szCs w:val="20"/>
                <w:shd w:val="clear" w:color="auto" w:fill="FFFFFF"/>
                <w:lang w:val="es-ES"/>
              </w:rPr>
              <w:t>El médico que combina la investigación médica con la atención médica debe involucrar a sus pacientes en la investigación sólo en la medida en que esto acredite un justificado valor potencial preventivo, diagnóstico o terapéutico y si el médico tiene buenas razones para creer que la participación en el estudio no afectará de manera adversa la salud de los pacientes que toman parte en la investigación.</w:t>
            </w:r>
          </w:p>
        </w:tc>
      </w:tr>
      <w:tr w:rsidR="003E404F" w:rsidRPr="000743AE" w14:paraId="600337B4" w14:textId="77777777" w:rsidTr="008E5E1B">
        <w:tc>
          <w:tcPr>
            <w:tcW w:w="12775" w:type="dxa"/>
            <w:gridSpan w:val="2"/>
          </w:tcPr>
          <w:p w14:paraId="7C9DBAD4" w14:textId="77777777" w:rsidR="003E404F" w:rsidRPr="002840A8" w:rsidRDefault="003E404F" w:rsidP="00E5690B">
            <w:pPr>
              <w:pStyle w:val="ListParagraph"/>
              <w:numPr>
                <w:ilvl w:val="0"/>
                <w:numId w:val="1"/>
              </w:numPr>
              <w:ind w:left="-30"/>
              <w:rPr>
                <w:rFonts w:cstheme="minorHAnsi"/>
                <w:b/>
                <w:bCs/>
                <w:sz w:val="20"/>
                <w:szCs w:val="20"/>
                <w:lang w:val="es-ES"/>
              </w:rPr>
            </w:pPr>
          </w:p>
          <w:p w14:paraId="7AE93F93" w14:textId="77777777" w:rsidR="008F6895" w:rsidRPr="00104091" w:rsidRDefault="008F6895" w:rsidP="008F6895">
            <w:pPr>
              <w:rPr>
                <w:b/>
                <w:bCs/>
                <w:sz w:val="20"/>
                <w:szCs w:val="20"/>
                <w:lang w:val="es-ES"/>
              </w:rPr>
            </w:pPr>
            <w:r w:rsidRPr="00104091">
              <w:rPr>
                <w:b/>
                <w:bCs/>
                <w:sz w:val="20"/>
                <w:szCs w:val="20"/>
                <w:lang w:val="es-ES"/>
              </w:rPr>
              <w:t>Comentario:</w:t>
            </w:r>
          </w:p>
          <w:p w14:paraId="6138E402"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BA55038" w14:textId="77777777" w:rsidR="003E404F" w:rsidRDefault="003E404F" w:rsidP="00A02DCC">
            <w:pPr>
              <w:rPr>
                <w:rFonts w:cstheme="minorHAnsi"/>
                <w:b/>
                <w:bCs/>
                <w:sz w:val="20"/>
                <w:szCs w:val="20"/>
              </w:rPr>
            </w:pPr>
          </w:p>
        </w:tc>
      </w:tr>
      <w:tr w:rsidR="00A02DCC" w:rsidRPr="000743AE" w14:paraId="653CCEBA" w14:textId="77777777" w:rsidTr="00A02DCC">
        <w:tc>
          <w:tcPr>
            <w:tcW w:w="12775" w:type="dxa"/>
            <w:gridSpan w:val="2"/>
            <w:shd w:val="clear" w:color="auto" w:fill="E8E8E8" w:themeFill="background2"/>
          </w:tcPr>
          <w:p w14:paraId="732C6578" w14:textId="77777777" w:rsidR="00A02DCC" w:rsidRDefault="00A02DCC" w:rsidP="00A02DCC">
            <w:pPr>
              <w:pStyle w:val="ListParagraph"/>
              <w:numPr>
                <w:ilvl w:val="0"/>
                <w:numId w:val="1"/>
              </w:numPr>
              <w:ind w:left="-30"/>
              <w:rPr>
                <w:rFonts w:cstheme="minorHAnsi"/>
                <w:b/>
                <w:bCs/>
                <w:sz w:val="20"/>
                <w:szCs w:val="20"/>
              </w:rPr>
            </w:pPr>
          </w:p>
          <w:p w14:paraId="093DA2FC" w14:textId="21CDAFB4" w:rsidR="00A02DCC" w:rsidRDefault="002840A8" w:rsidP="00A02DCC">
            <w:pPr>
              <w:pStyle w:val="ListParagraph"/>
              <w:numPr>
                <w:ilvl w:val="0"/>
                <w:numId w:val="1"/>
              </w:numPr>
              <w:ind w:left="-30"/>
              <w:rPr>
                <w:rFonts w:cstheme="minorHAnsi"/>
                <w:b/>
                <w:bCs/>
                <w:sz w:val="20"/>
                <w:szCs w:val="20"/>
              </w:rPr>
            </w:pPr>
            <w:r>
              <w:rPr>
                <w:rFonts w:cstheme="minorHAnsi"/>
                <w:b/>
                <w:bCs/>
                <w:sz w:val="20"/>
                <w:szCs w:val="20"/>
              </w:rPr>
              <w:t>Párrafo</w:t>
            </w:r>
            <w:r w:rsidR="00A02DCC">
              <w:rPr>
                <w:rFonts w:cstheme="minorHAnsi"/>
                <w:b/>
                <w:bCs/>
                <w:sz w:val="20"/>
                <w:szCs w:val="20"/>
              </w:rPr>
              <w:t xml:space="preserve"> 15</w:t>
            </w:r>
          </w:p>
          <w:p w14:paraId="713A50DB" w14:textId="77777777" w:rsidR="00A02DCC" w:rsidRDefault="00A02DCC" w:rsidP="00A02DCC">
            <w:pPr>
              <w:rPr>
                <w:rFonts w:cstheme="minorHAnsi"/>
                <w:b/>
                <w:bCs/>
                <w:sz w:val="20"/>
                <w:szCs w:val="20"/>
              </w:rPr>
            </w:pPr>
          </w:p>
        </w:tc>
      </w:tr>
      <w:tr w:rsidR="00A02DCC" w:rsidRPr="00D00308" w14:paraId="73389FAA" w14:textId="77777777" w:rsidTr="00432FD6">
        <w:tc>
          <w:tcPr>
            <w:tcW w:w="6387" w:type="dxa"/>
          </w:tcPr>
          <w:p w14:paraId="62E3B8B2" w14:textId="77777777" w:rsidR="00A02DCC" w:rsidRDefault="00A02DCC" w:rsidP="00A02DCC">
            <w:pPr>
              <w:pStyle w:val="ListParagraph"/>
              <w:numPr>
                <w:ilvl w:val="0"/>
                <w:numId w:val="1"/>
              </w:numPr>
              <w:ind w:left="-30"/>
              <w:rPr>
                <w:rFonts w:cstheme="minorHAnsi"/>
                <w:b/>
                <w:bCs/>
                <w:sz w:val="20"/>
                <w:szCs w:val="20"/>
              </w:rPr>
            </w:pPr>
          </w:p>
          <w:p w14:paraId="5531726F" w14:textId="1EE123C0" w:rsidR="00A02DCC" w:rsidRDefault="002840A8" w:rsidP="00A02DCC">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A02DCC" w:rsidRPr="000743AE">
              <w:rPr>
                <w:rFonts w:cstheme="minorHAnsi"/>
                <w:b/>
                <w:bCs/>
                <w:sz w:val="20"/>
                <w:szCs w:val="20"/>
              </w:rPr>
              <w:t>:</w:t>
            </w:r>
          </w:p>
          <w:p w14:paraId="3A9AE2A3" w14:textId="0A717F96" w:rsidR="007B0DB3" w:rsidRPr="002840A8" w:rsidRDefault="002840A8" w:rsidP="00A02DCC">
            <w:pPr>
              <w:pStyle w:val="ListParagraph"/>
              <w:numPr>
                <w:ilvl w:val="0"/>
                <w:numId w:val="1"/>
              </w:numPr>
              <w:ind w:left="-30"/>
              <w:rPr>
                <w:rFonts w:cstheme="minorHAnsi"/>
                <w:b/>
                <w:bCs/>
                <w:sz w:val="20"/>
                <w:szCs w:val="20"/>
                <w:lang w:val="es-ES"/>
              </w:rPr>
            </w:pPr>
            <w:r w:rsidRPr="002840A8">
              <w:rPr>
                <w:sz w:val="20"/>
                <w:szCs w:val="20"/>
                <w:lang w:val="es-ES"/>
              </w:rPr>
              <w:t xml:space="preserve">15.       </w:t>
            </w:r>
            <w:r w:rsidRPr="002840A8">
              <w:rPr>
                <w:color w:val="000000"/>
                <w:sz w:val="20"/>
                <w:szCs w:val="20"/>
                <w:shd w:val="clear" w:color="auto" w:fill="FFFFFF"/>
                <w:lang w:val="es-ES"/>
              </w:rPr>
              <w:t>Se debe asegurar compensación y tratamiento apropiados para las personas que son dañadas durante su participación en la investigación</w:t>
            </w:r>
            <w:r w:rsidRPr="002840A8">
              <w:rPr>
                <w:rFonts w:ascii="Open Sans" w:hAnsi="Open Sans" w:cs="Open Sans"/>
                <w:color w:val="000000"/>
                <w:sz w:val="20"/>
                <w:szCs w:val="20"/>
                <w:shd w:val="clear" w:color="auto" w:fill="FFFFFF"/>
                <w:lang w:val="es-ES"/>
              </w:rPr>
              <w:t>.</w:t>
            </w:r>
          </w:p>
          <w:p w14:paraId="4105D2CC" w14:textId="77777777" w:rsidR="00A02DCC" w:rsidRPr="002840A8" w:rsidRDefault="00A02DCC" w:rsidP="00A02DCC">
            <w:pPr>
              <w:pStyle w:val="ListParagraph"/>
              <w:numPr>
                <w:ilvl w:val="0"/>
                <w:numId w:val="1"/>
              </w:numPr>
              <w:ind w:left="-30"/>
              <w:rPr>
                <w:rFonts w:cstheme="minorHAnsi"/>
                <w:b/>
                <w:bCs/>
                <w:sz w:val="20"/>
                <w:szCs w:val="20"/>
                <w:lang w:val="es-ES"/>
              </w:rPr>
            </w:pPr>
          </w:p>
        </w:tc>
        <w:tc>
          <w:tcPr>
            <w:tcW w:w="6388" w:type="dxa"/>
          </w:tcPr>
          <w:p w14:paraId="64FFEA22" w14:textId="77777777" w:rsidR="00A02DCC" w:rsidRPr="002840A8" w:rsidRDefault="00A02DCC" w:rsidP="00A02DCC">
            <w:pPr>
              <w:rPr>
                <w:rFonts w:cstheme="minorHAnsi"/>
                <w:b/>
                <w:bCs/>
                <w:sz w:val="20"/>
                <w:szCs w:val="20"/>
                <w:lang w:val="es-ES"/>
              </w:rPr>
            </w:pPr>
          </w:p>
          <w:p w14:paraId="48C60413" w14:textId="615EC8EF" w:rsidR="00A02DCC" w:rsidRPr="002840A8" w:rsidRDefault="002840A8" w:rsidP="00A02DCC">
            <w:pPr>
              <w:rPr>
                <w:rFonts w:cstheme="minorHAnsi"/>
                <w:b/>
                <w:bCs/>
                <w:sz w:val="20"/>
                <w:szCs w:val="20"/>
                <w:lang w:val="es-ES"/>
              </w:rPr>
            </w:pPr>
            <w:r w:rsidRPr="00915982">
              <w:rPr>
                <w:rFonts w:cstheme="minorHAnsi"/>
                <w:b/>
                <w:bCs/>
                <w:sz w:val="20"/>
                <w:szCs w:val="20"/>
                <w:lang w:val="es-ES"/>
              </w:rPr>
              <w:t>Propuesta del grupo de trabajo</w:t>
            </w:r>
            <w:r w:rsidR="00A02DCC" w:rsidRPr="002840A8">
              <w:rPr>
                <w:rFonts w:cstheme="minorHAnsi"/>
                <w:b/>
                <w:bCs/>
                <w:sz w:val="20"/>
                <w:szCs w:val="20"/>
                <w:lang w:val="es-ES"/>
              </w:rPr>
              <w:t>:</w:t>
            </w:r>
          </w:p>
          <w:p w14:paraId="1774B461" w14:textId="4A538EF8" w:rsidR="00A02DCC" w:rsidRPr="002840A8" w:rsidRDefault="002840A8" w:rsidP="00A02DCC">
            <w:pPr>
              <w:rPr>
                <w:rFonts w:cstheme="minorHAnsi"/>
                <w:b/>
                <w:bCs/>
                <w:sz w:val="20"/>
                <w:szCs w:val="20"/>
                <w:lang w:val="es-ES"/>
              </w:rPr>
            </w:pPr>
            <w:r w:rsidRPr="002840A8">
              <w:rPr>
                <w:sz w:val="20"/>
                <w:szCs w:val="20"/>
                <w:lang w:val="es-ES"/>
              </w:rPr>
              <w:t>15</w:t>
            </w:r>
            <w:r>
              <w:rPr>
                <w:sz w:val="20"/>
                <w:szCs w:val="20"/>
                <w:lang w:val="es-ES"/>
              </w:rPr>
              <w:t>.</w:t>
            </w:r>
            <w:r w:rsidRPr="002840A8">
              <w:rPr>
                <w:color w:val="000000"/>
                <w:sz w:val="20"/>
                <w:szCs w:val="20"/>
                <w:shd w:val="clear" w:color="auto" w:fill="FFFFFF"/>
                <w:lang w:val="es-ES"/>
              </w:rPr>
              <w:t xml:space="preserve"> Se debe asegurar compensación y tratamiento apropiados para </w:t>
            </w:r>
            <w:r w:rsidRPr="002840A8">
              <w:rPr>
                <w:strike/>
                <w:color w:val="000000"/>
                <w:sz w:val="20"/>
                <w:szCs w:val="20"/>
                <w:shd w:val="clear" w:color="auto" w:fill="FFFFFF"/>
                <w:lang w:val="es-ES"/>
              </w:rPr>
              <w:t>las personas</w:t>
            </w:r>
            <w:r w:rsidRPr="002840A8">
              <w:rPr>
                <w:color w:val="000000"/>
                <w:sz w:val="20"/>
                <w:szCs w:val="20"/>
                <w:shd w:val="clear" w:color="auto" w:fill="FFFFFF"/>
                <w:lang w:val="es-ES"/>
              </w:rPr>
              <w:t xml:space="preserve"> </w:t>
            </w:r>
            <w:r w:rsidRPr="002840A8">
              <w:rPr>
                <w:b/>
                <w:bCs/>
                <w:color w:val="000000"/>
                <w:sz w:val="20"/>
                <w:szCs w:val="20"/>
                <w:u w:val="single"/>
                <w:shd w:val="clear" w:color="auto" w:fill="FFFFFF"/>
                <w:lang w:val="es-ES"/>
              </w:rPr>
              <w:t>los participantes</w:t>
            </w:r>
            <w:r w:rsidRPr="002840A8">
              <w:rPr>
                <w:color w:val="000000"/>
                <w:sz w:val="20"/>
                <w:szCs w:val="20"/>
                <w:shd w:val="clear" w:color="auto" w:fill="FFFFFF"/>
                <w:lang w:val="es-ES"/>
              </w:rPr>
              <w:t xml:space="preserve"> que son dañados durante su participación en la investigación</w:t>
            </w:r>
            <w:r w:rsidRPr="002840A8">
              <w:rPr>
                <w:sz w:val="20"/>
                <w:szCs w:val="20"/>
                <w:lang w:val="es-ES"/>
              </w:rPr>
              <w:t>.</w:t>
            </w:r>
          </w:p>
        </w:tc>
      </w:tr>
      <w:tr w:rsidR="003E404F" w:rsidRPr="000743AE" w14:paraId="730BE044" w14:textId="77777777" w:rsidTr="00207E14">
        <w:tc>
          <w:tcPr>
            <w:tcW w:w="12775" w:type="dxa"/>
            <w:gridSpan w:val="2"/>
          </w:tcPr>
          <w:p w14:paraId="2984BCCF" w14:textId="77777777" w:rsidR="003E404F" w:rsidRPr="002840A8" w:rsidRDefault="003E404F" w:rsidP="00A02DCC">
            <w:pPr>
              <w:pStyle w:val="ListParagraph"/>
              <w:numPr>
                <w:ilvl w:val="0"/>
                <w:numId w:val="1"/>
              </w:numPr>
              <w:ind w:left="-30"/>
              <w:rPr>
                <w:rFonts w:cstheme="minorHAnsi"/>
                <w:b/>
                <w:bCs/>
                <w:sz w:val="20"/>
                <w:szCs w:val="20"/>
                <w:lang w:val="es-ES"/>
              </w:rPr>
            </w:pPr>
          </w:p>
          <w:p w14:paraId="5E90196F" w14:textId="77777777" w:rsidR="008F6895" w:rsidRPr="00104091" w:rsidRDefault="008F6895" w:rsidP="008F6895">
            <w:pPr>
              <w:rPr>
                <w:b/>
                <w:bCs/>
                <w:sz w:val="20"/>
                <w:szCs w:val="20"/>
                <w:lang w:val="es-ES"/>
              </w:rPr>
            </w:pPr>
            <w:r w:rsidRPr="00104091">
              <w:rPr>
                <w:b/>
                <w:bCs/>
                <w:sz w:val="20"/>
                <w:szCs w:val="20"/>
                <w:lang w:val="es-ES"/>
              </w:rPr>
              <w:t>Comentario:</w:t>
            </w:r>
          </w:p>
          <w:p w14:paraId="592CA910" w14:textId="77777777" w:rsidR="008F6895" w:rsidRPr="00104091" w:rsidRDefault="008F6895" w:rsidP="008F6895">
            <w:pPr>
              <w:rPr>
                <w:sz w:val="20"/>
                <w:szCs w:val="20"/>
                <w:lang w:val="es-ES"/>
              </w:rPr>
            </w:pPr>
            <w:r w:rsidRPr="00104091">
              <w:rPr>
                <w:sz w:val="20"/>
                <w:szCs w:val="20"/>
                <w:lang w:val="es-ES"/>
              </w:rPr>
              <w:lastRenderedPageBreak/>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E65D0E7" w14:textId="77777777" w:rsidR="003E404F" w:rsidRDefault="003E404F" w:rsidP="00A02DCC">
            <w:pPr>
              <w:rPr>
                <w:rFonts w:cstheme="minorHAnsi"/>
                <w:b/>
                <w:bCs/>
                <w:sz w:val="20"/>
                <w:szCs w:val="20"/>
              </w:rPr>
            </w:pPr>
          </w:p>
        </w:tc>
      </w:tr>
      <w:tr w:rsidR="007B0DB3" w:rsidRPr="007B0DB3" w14:paraId="7F28BC82" w14:textId="77777777" w:rsidTr="00E5690B">
        <w:tc>
          <w:tcPr>
            <w:tcW w:w="12775" w:type="dxa"/>
            <w:gridSpan w:val="2"/>
            <w:shd w:val="clear" w:color="auto" w:fill="E8E8E8" w:themeFill="background2"/>
          </w:tcPr>
          <w:p w14:paraId="23FCDD72" w14:textId="77777777" w:rsidR="007B0DB3" w:rsidRDefault="007B0DB3" w:rsidP="007B0DB3">
            <w:pPr>
              <w:rPr>
                <w:rFonts w:cstheme="minorHAnsi"/>
                <w:b/>
                <w:bCs/>
                <w:sz w:val="20"/>
                <w:szCs w:val="20"/>
                <w:u w:val="single"/>
              </w:rPr>
            </w:pPr>
          </w:p>
          <w:p w14:paraId="424DC08A" w14:textId="77777777" w:rsidR="002840A8" w:rsidRPr="002840A8" w:rsidRDefault="002840A8" w:rsidP="002840A8">
            <w:pPr>
              <w:pStyle w:val="Heading3"/>
              <w:shd w:val="clear" w:color="auto" w:fill="FFFFFF"/>
              <w:spacing w:before="0" w:line="300" w:lineRule="atLeast"/>
              <w:rPr>
                <w:rFonts w:ascii="Times New Roman" w:eastAsia="Times New Roman" w:hAnsi="Times New Roman"/>
                <w:b/>
                <w:bCs/>
                <w:color w:val="auto"/>
                <w:sz w:val="22"/>
                <w:szCs w:val="22"/>
                <w:u w:val="single"/>
                <w:lang w:val="en-FR"/>
              </w:rPr>
            </w:pPr>
            <w:r w:rsidRPr="002840A8">
              <w:rPr>
                <w:rFonts w:ascii="Times New Roman" w:hAnsi="Times New Roman"/>
                <w:b/>
                <w:bCs/>
                <w:color w:val="auto"/>
                <w:sz w:val="22"/>
                <w:szCs w:val="22"/>
                <w:u w:val="single"/>
              </w:rPr>
              <w:t>Riesgos, Costos y Beneficios</w:t>
            </w:r>
          </w:p>
          <w:p w14:paraId="16DB8923" w14:textId="07716358" w:rsidR="007B0DB3" w:rsidRPr="007B0DB3" w:rsidRDefault="007B0DB3" w:rsidP="007B0DB3">
            <w:pPr>
              <w:rPr>
                <w:rFonts w:cstheme="minorHAnsi"/>
                <w:b/>
                <w:bCs/>
                <w:sz w:val="20"/>
                <w:szCs w:val="20"/>
                <w:u w:val="single"/>
              </w:rPr>
            </w:pPr>
          </w:p>
        </w:tc>
      </w:tr>
      <w:tr w:rsidR="00E5690B" w:rsidRPr="000743AE" w14:paraId="5C9979BB" w14:textId="77777777" w:rsidTr="00E5690B">
        <w:tc>
          <w:tcPr>
            <w:tcW w:w="12775" w:type="dxa"/>
            <w:gridSpan w:val="2"/>
            <w:shd w:val="clear" w:color="auto" w:fill="E8E8E8" w:themeFill="background2"/>
          </w:tcPr>
          <w:p w14:paraId="0306311A" w14:textId="77777777" w:rsidR="00E5690B" w:rsidRDefault="00E5690B" w:rsidP="00E5690B">
            <w:pPr>
              <w:rPr>
                <w:rFonts w:cstheme="minorHAnsi"/>
                <w:b/>
                <w:bCs/>
                <w:sz w:val="20"/>
                <w:szCs w:val="20"/>
              </w:rPr>
            </w:pPr>
          </w:p>
          <w:p w14:paraId="1F965690" w14:textId="290D7467" w:rsidR="00E5690B" w:rsidRDefault="002840A8" w:rsidP="00E5690B">
            <w:pPr>
              <w:rPr>
                <w:rFonts w:cstheme="minorHAnsi"/>
                <w:b/>
                <w:bCs/>
                <w:sz w:val="20"/>
                <w:szCs w:val="20"/>
              </w:rPr>
            </w:pPr>
            <w:r>
              <w:rPr>
                <w:rFonts w:cstheme="minorHAnsi"/>
                <w:b/>
                <w:bCs/>
                <w:sz w:val="20"/>
                <w:szCs w:val="20"/>
              </w:rPr>
              <w:t>Párrafo</w:t>
            </w:r>
            <w:r w:rsidR="00E5690B">
              <w:rPr>
                <w:rFonts w:cstheme="minorHAnsi"/>
                <w:b/>
                <w:bCs/>
                <w:sz w:val="20"/>
                <w:szCs w:val="20"/>
              </w:rPr>
              <w:t xml:space="preserve"> 16</w:t>
            </w:r>
          </w:p>
          <w:p w14:paraId="37CD5DEF" w14:textId="77777777" w:rsidR="00E5690B" w:rsidRDefault="00E5690B" w:rsidP="00A02DCC">
            <w:pPr>
              <w:rPr>
                <w:rFonts w:cstheme="minorHAnsi"/>
                <w:b/>
                <w:bCs/>
                <w:sz w:val="20"/>
                <w:szCs w:val="20"/>
              </w:rPr>
            </w:pPr>
          </w:p>
        </w:tc>
      </w:tr>
      <w:tr w:rsidR="00E5690B" w:rsidRPr="00D00308" w14:paraId="78440CCE" w14:textId="77777777" w:rsidTr="00432FD6">
        <w:tc>
          <w:tcPr>
            <w:tcW w:w="6387" w:type="dxa"/>
          </w:tcPr>
          <w:p w14:paraId="57D4D0C2" w14:textId="77777777" w:rsidR="00E5690B" w:rsidRDefault="00E5690B" w:rsidP="00E5690B">
            <w:pPr>
              <w:pStyle w:val="ListParagraph"/>
              <w:numPr>
                <w:ilvl w:val="0"/>
                <w:numId w:val="1"/>
              </w:numPr>
              <w:ind w:left="-30"/>
              <w:rPr>
                <w:rFonts w:cstheme="minorHAnsi"/>
                <w:b/>
                <w:bCs/>
                <w:sz w:val="20"/>
                <w:szCs w:val="20"/>
              </w:rPr>
            </w:pPr>
          </w:p>
          <w:p w14:paraId="1A5981F0" w14:textId="5D9865D8" w:rsidR="00E5690B" w:rsidRDefault="002840A8" w:rsidP="00E5690B">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E5690B" w:rsidRPr="000743AE">
              <w:rPr>
                <w:rFonts w:cstheme="minorHAnsi"/>
                <w:b/>
                <w:bCs/>
                <w:sz w:val="20"/>
                <w:szCs w:val="20"/>
              </w:rPr>
              <w:t>:</w:t>
            </w:r>
          </w:p>
          <w:p w14:paraId="55F909E3" w14:textId="77777777" w:rsidR="002840A8" w:rsidRPr="00142E88" w:rsidRDefault="002840A8" w:rsidP="002840A8">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16.       </w:t>
            </w:r>
            <w:r w:rsidRPr="00142E88">
              <w:rPr>
                <w:rFonts w:asciiTheme="minorHAnsi" w:hAnsiTheme="minorHAnsi"/>
                <w:color w:val="000000"/>
                <w:sz w:val="20"/>
                <w:szCs w:val="20"/>
                <w:lang w:val="es-ES"/>
              </w:rPr>
              <w:t>En la práctica de la medicina y de la investigación médica, la mayoría de las intervenciones implican algunos riesgos y costos.</w:t>
            </w:r>
          </w:p>
          <w:p w14:paraId="4DFD2939" w14:textId="77777777" w:rsidR="002840A8" w:rsidRPr="00142E88" w:rsidRDefault="002840A8" w:rsidP="002840A8">
            <w:pPr>
              <w:pStyle w:val="NormalWeb"/>
              <w:shd w:val="clear" w:color="auto" w:fill="FFFFFF"/>
              <w:spacing w:before="0" w:beforeAutospacing="0"/>
              <w:rPr>
                <w:rFonts w:asciiTheme="minorHAnsi" w:hAnsiTheme="minorHAnsi"/>
                <w:color w:val="000000"/>
                <w:sz w:val="20"/>
                <w:szCs w:val="20"/>
                <w:lang w:val="es-ES"/>
              </w:rPr>
            </w:pPr>
            <w:r w:rsidRPr="00142E88">
              <w:rPr>
                <w:rFonts w:asciiTheme="minorHAnsi" w:hAnsiTheme="minorHAnsi"/>
                <w:color w:val="000000"/>
                <w:sz w:val="20"/>
                <w:szCs w:val="20"/>
                <w:lang w:val="es-ES"/>
              </w:rPr>
              <w:t>La investigación médica en seres humanos sólo debe realizarse cuando la importancia de su objetivo es mayor que el riesgo y los costos para la persona que participa en la investigación.</w:t>
            </w:r>
          </w:p>
          <w:p w14:paraId="5FCCAE58" w14:textId="77777777" w:rsidR="00E5690B" w:rsidRPr="002840A8" w:rsidRDefault="00E5690B" w:rsidP="00E5690B">
            <w:pPr>
              <w:pStyle w:val="ListParagraph"/>
              <w:numPr>
                <w:ilvl w:val="0"/>
                <w:numId w:val="1"/>
              </w:numPr>
              <w:ind w:left="-30"/>
              <w:rPr>
                <w:rFonts w:cstheme="minorHAnsi"/>
                <w:b/>
                <w:bCs/>
                <w:sz w:val="20"/>
                <w:szCs w:val="20"/>
                <w:lang w:val="es-ES"/>
              </w:rPr>
            </w:pPr>
          </w:p>
        </w:tc>
        <w:tc>
          <w:tcPr>
            <w:tcW w:w="6388" w:type="dxa"/>
          </w:tcPr>
          <w:p w14:paraId="76DA9765" w14:textId="77777777" w:rsidR="00E5690B" w:rsidRPr="002840A8" w:rsidRDefault="00E5690B" w:rsidP="00E5690B">
            <w:pPr>
              <w:rPr>
                <w:rFonts w:cstheme="minorHAnsi"/>
                <w:b/>
                <w:bCs/>
                <w:sz w:val="20"/>
                <w:szCs w:val="20"/>
                <w:lang w:val="es-ES"/>
              </w:rPr>
            </w:pPr>
          </w:p>
          <w:p w14:paraId="3AEEFB46" w14:textId="29D7BA0D" w:rsidR="00E5690B" w:rsidRPr="002840A8" w:rsidRDefault="002840A8" w:rsidP="00E5690B">
            <w:pPr>
              <w:rPr>
                <w:rFonts w:cstheme="minorHAnsi"/>
                <w:b/>
                <w:bCs/>
                <w:sz w:val="20"/>
                <w:szCs w:val="20"/>
                <w:lang w:val="es-ES"/>
              </w:rPr>
            </w:pPr>
            <w:r w:rsidRPr="00915982">
              <w:rPr>
                <w:rFonts w:cstheme="minorHAnsi"/>
                <w:b/>
                <w:bCs/>
                <w:sz w:val="20"/>
                <w:szCs w:val="20"/>
                <w:lang w:val="es-ES"/>
              </w:rPr>
              <w:t>Propuesta del grupo de trabajo</w:t>
            </w:r>
            <w:r w:rsidR="00E5690B" w:rsidRPr="002840A8">
              <w:rPr>
                <w:rFonts w:cstheme="minorHAnsi"/>
                <w:b/>
                <w:bCs/>
                <w:sz w:val="20"/>
                <w:szCs w:val="20"/>
                <w:lang w:val="es-ES"/>
              </w:rPr>
              <w:t>:</w:t>
            </w:r>
          </w:p>
          <w:p w14:paraId="2D330EEB" w14:textId="77777777" w:rsidR="002840A8" w:rsidRPr="00142E88" w:rsidRDefault="002840A8" w:rsidP="002840A8">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16.       </w:t>
            </w:r>
            <w:r w:rsidRPr="00142E88">
              <w:rPr>
                <w:rFonts w:asciiTheme="minorHAnsi" w:hAnsiTheme="minorHAnsi"/>
                <w:color w:val="000000"/>
                <w:sz w:val="20"/>
                <w:szCs w:val="20"/>
                <w:lang w:val="es-ES"/>
              </w:rPr>
              <w:t>En la práctica de la medicina y de la investigación médica, la mayoría de las intervenciones implican algunos riesgos y costos.</w:t>
            </w:r>
          </w:p>
          <w:p w14:paraId="1AD024AA" w14:textId="77777777" w:rsidR="002840A8" w:rsidRPr="002840A8" w:rsidRDefault="002840A8" w:rsidP="002840A8">
            <w:pPr>
              <w:pStyle w:val="NormalWeb"/>
              <w:shd w:val="clear" w:color="auto" w:fill="FFFFFF"/>
              <w:spacing w:before="0" w:beforeAutospacing="0"/>
              <w:rPr>
                <w:color w:val="000000"/>
                <w:sz w:val="20"/>
                <w:szCs w:val="20"/>
                <w:lang w:val="es-ES"/>
              </w:rPr>
            </w:pPr>
            <w:r w:rsidRPr="00142E88">
              <w:rPr>
                <w:rFonts w:asciiTheme="minorHAnsi" w:hAnsiTheme="minorHAnsi"/>
                <w:color w:val="000000"/>
                <w:sz w:val="20"/>
                <w:szCs w:val="20"/>
                <w:lang w:val="es-ES"/>
              </w:rPr>
              <w:t xml:space="preserve">La investigación médica en </w:t>
            </w:r>
            <w:r w:rsidRPr="00142E88">
              <w:rPr>
                <w:rFonts w:asciiTheme="minorHAnsi" w:hAnsiTheme="minorHAnsi"/>
                <w:strike/>
                <w:color w:val="000000"/>
                <w:sz w:val="20"/>
                <w:szCs w:val="20"/>
                <w:lang w:val="es-ES"/>
              </w:rPr>
              <w:t>seres</w:t>
            </w:r>
            <w:r w:rsidRPr="00142E88">
              <w:rPr>
                <w:rFonts w:asciiTheme="minorHAnsi" w:hAnsiTheme="minorHAnsi"/>
                <w:color w:val="000000"/>
                <w:sz w:val="20"/>
                <w:szCs w:val="20"/>
                <w:lang w:val="es-ES"/>
              </w:rPr>
              <w:t xml:space="preserve"> </w:t>
            </w:r>
            <w:r w:rsidRPr="00142E88">
              <w:rPr>
                <w:rFonts w:asciiTheme="minorHAnsi" w:hAnsiTheme="minorHAnsi"/>
                <w:b/>
                <w:bCs/>
                <w:color w:val="000000"/>
                <w:sz w:val="20"/>
                <w:szCs w:val="20"/>
                <w:u w:val="single"/>
                <w:lang w:val="es-ES"/>
              </w:rPr>
              <w:t>participantes</w:t>
            </w:r>
            <w:r w:rsidRPr="00142E88">
              <w:rPr>
                <w:rFonts w:asciiTheme="minorHAnsi" w:hAnsiTheme="minorHAnsi"/>
                <w:color w:val="000000"/>
                <w:sz w:val="20"/>
                <w:szCs w:val="20"/>
                <w:lang w:val="es-ES"/>
              </w:rPr>
              <w:t xml:space="preserve"> humanos sólo debe realizarse cuando la importancia de su objetivo es mayor que el riesgo y los costos para la persona que participa en la investigación</w:t>
            </w:r>
            <w:r w:rsidRPr="002840A8">
              <w:rPr>
                <w:color w:val="000000"/>
                <w:sz w:val="20"/>
                <w:szCs w:val="20"/>
                <w:lang w:val="es-ES"/>
              </w:rPr>
              <w:t>.</w:t>
            </w:r>
          </w:p>
          <w:p w14:paraId="4A494760" w14:textId="77777777" w:rsidR="00E5690B" w:rsidRPr="002840A8" w:rsidRDefault="00E5690B" w:rsidP="00E5690B">
            <w:pPr>
              <w:rPr>
                <w:rFonts w:cstheme="minorHAnsi"/>
                <w:b/>
                <w:bCs/>
                <w:sz w:val="20"/>
                <w:szCs w:val="20"/>
                <w:lang w:val="es-ES"/>
              </w:rPr>
            </w:pPr>
          </w:p>
        </w:tc>
      </w:tr>
      <w:tr w:rsidR="003E404F" w:rsidRPr="000743AE" w14:paraId="2125E378" w14:textId="77777777" w:rsidTr="00A20284">
        <w:tc>
          <w:tcPr>
            <w:tcW w:w="12775" w:type="dxa"/>
            <w:gridSpan w:val="2"/>
          </w:tcPr>
          <w:p w14:paraId="22C31843" w14:textId="77777777" w:rsidR="003E404F" w:rsidRPr="002840A8" w:rsidRDefault="003E404F" w:rsidP="00E5690B">
            <w:pPr>
              <w:pStyle w:val="ListParagraph"/>
              <w:numPr>
                <w:ilvl w:val="0"/>
                <w:numId w:val="1"/>
              </w:numPr>
              <w:ind w:left="-30"/>
              <w:rPr>
                <w:rFonts w:cstheme="minorHAnsi"/>
                <w:b/>
                <w:bCs/>
                <w:sz w:val="20"/>
                <w:szCs w:val="20"/>
                <w:lang w:val="es-ES"/>
              </w:rPr>
            </w:pPr>
          </w:p>
          <w:p w14:paraId="215EC0AD" w14:textId="77777777" w:rsidR="008F6895" w:rsidRPr="00104091" w:rsidRDefault="008F6895" w:rsidP="008F6895">
            <w:pPr>
              <w:rPr>
                <w:b/>
                <w:bCs/>
                <w:sz w:val="20"/>
                <w:szCs w:val="20"/>
                <w:lang w:val="es-ES"/>
              </w:rPr>
            </w:pPr>
            <w:r w:rsidRPr="00104091">
              <w:rPr>
                <w:b/>
                <w:bCs/>
                <w:sz w:val="20"/>
                <w:szCs w:val="20"/>
                <w:lang w:val="es-ES"/>
              </w:rPr>
              <w:t>Comentario:</w:t>
            </w:r>
          </w:p>
          <w:p w14:paraId="4B127BF9"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489F44F9" w14:textId="77777777" w:rsidR="003E404F" w:rsidRDefault="003E404F" w:rsidP="00E5690B">
            <w:pPr>
              <w:rPr>
                <w:rFonts w:cstheme="minorHAnsi"/>
                <w:b/>
                <w:bCs/>
                <w:sz w:val="20"/>
                <w:szCs w:val="20"/>
              </w:rPr>
            </w:pPr>
          </w:p>
        </w:tc>
      </w:tr>
      <w:tr w:rsidR="003E404F" w:rsidRPr="000743AE" w14:paraId="43E299E9" w14:textId="77777777" w:rsidTr="003E404F">
        <w:tc>
          <w:tcPr>
            <w:tcW w:w="12775" w:type="dxa"/>
            <w:gridSpan w:val="2"/>
            <w:shd w:val="clear" w:color="auto" w:fill="E8E8E8" w:themeFill="background2"/>
          </w:tcPr>
          <w:p w14:paraId="1F6ECFA3" w14:textId="77777777" w:rsidR="003E404F" w:rsidRDefault="003E404F" w:rsidP="00E5690B">
            <w:pPr>
              <w:pStyle w:val="ListParagraph"/>
              <w:numPr>
                <w:ilvl w:val="0"/>
                <w:numId w:val="1"/>
              </w:numPr>
              <w:ind w:left="-30"/>
              <w:rPr>
                <w:rFonts w:cstheme="minorHAnsi"/>
                <w:b/>
                <w:bCs/>
                <w:sz w:val="20"/>
                <w:szCs w:val="20"/>
              </w:rPr>
            </w:pPr>
          </w:p>
          <w:p w14:paraId="79206B37" w14:textId="1BAC6329" w:rsidR="003E404F" w:rsidRDefault="00E44E0F" w:rsidP="00E5690B">
            <w:pPr>
              <w:pStyle w:val="ListParagraph"/>
              <w:numPr>
                <w:ilvl w:val="0"/>
                <w:numId w:val="1"/>
              </w:numPr>
              <w:ind w:left="-30"/>
              <w:rPr>
                <w:rFonts w:cstheme="minorHAnsi"/>
                <w:b/>
                <w:bCs/>
                <w:sz w:val="20"/>
                <w:szCs w:val="20"/>
              </w:rPr>
            </w:pPr>
            <w:r>
              <w:rPr>
                <w:rFonts w:cstheme="minorHAnsi"/>
                <w:b/>
                <w:bCs/>
                <w:sz w:val="20"/>
                <w:szCs w:val="20"/>
              </w:rPr>
              <w:t>Párrafo</w:t>
            </w:r>
            <w:r w:rsidR="003E404F">
              <w:rPr>
                <w:rFonts w:cstheme="minorHAnsi"/>
                <w:b/>
                <w:bCs/>
                <w:sz w:val="20"/>
                <w:szCs w:val="20"/>
              </w:rPr>
              <w:t xml:space="preserve"> 17</w:t>
            </w:r>
          </w:p>
          <w:p w14:paraId="45896B35" w14:textId="77777777" w:rsidR="003E404F" w:rsidRDefault="003E404F" w:rsidP="00E5690B">
            <w:pPr>
              <w:rPr>
                <w:rFonts w:cstheme="minorHAnsi"/>
                <w:b/>
                <w:bCs/>
                <w:sz w:val="20"/>
                <w:szCs w:val="20"/>
              </w:rPr>
            </w:pPr>
          </w:p>
        </w:tc>
      </w:tr>
      <w:tr w:rsidR="00E5690B" w:rsidRPr="00D00308" w14:paraId="1C48DC11" w14:textId="77777777" w:rsidTr="00432FD6">
        <w:tc>
          <w:tcPr>
            <w:tcW w:w="6387" w:type="dxa"/>
          </w:tcPr>
          <w:p w14:paraId="16A821F1" w14:textId="77777777" w:rsidR="00E5690B" w:rsidRDefault="00E5690B" w:rsidP="00E5690B">
            <w:pPr>
              <w:pStyle w:val="ListParagraph"/>
              <w:numPr>
                <w:ilvl w:val="0"/>
                <w:numId w:val="1"/>
              </w:numPr>
              <w:ind w:left="-30"/>
              <w:rPr>
                <w:rFonts w:cstheme="minorHAnsi"/>
                <w:b/>
                <w:bCs/>
                <w:sz w:val="20"/>
                <w:szCs w:val="20"/>
              </w:rPr>
            </w:pPr>
          </w:p>
          <w:p w14:paraId="4B2AE2A2" w14:textId="3D055531" w:rsidR="00E5690B" w:rsidRDefault="00E44E0F" w:rsidP="00E5690B">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E5690B" w:rsidRPr="000743AE">
              <w:rPr>
                <w:rFonts w:cstheme="minorHAnsi"/>
                <w:b/>
                <w:bCs/>
                <w:sz w:val="20"/>
                <w:szCs w:val="20"/>
              </w:rPr>
              <w:t>:</w:t>
            </w:r>
          </w:p>
          <w:p w14:paraId="07556F43" w14:textId="77777777" w:rsidR="00E44E0F" w:rsidRPr="00142E88" w:rsidRDefault="00E44E0F" w:rsidP="00E44E0F">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17.       </w:t>
            </w:r>
            <w:r w:rsidRPr="00142E88">
              <w:rPr>
                <w:rFonts w:asciiTheme="minorHAnsi" w:hAnsiTheme="minorHAnsi"/>
                <w:color w:val="000000"/>
                <w:sz w:val="20"/>
                <w:szCs w:val="20"/>
                <w:lang w:val="es-ES"/>
              </w:rPr>
              <w:t xml:space="preserve">Toda investigación médica en seres humanos debe ser precedido de una cuidadosa comparación de los riesgos y los costos </w:t>
            </w:r>
            <w:r w:rsidRPr="00142E88">
              <w:rPr>
                <w:rFonts w:asciiTheme="minorHAnsi" w:hAnsiTheme="minorHAnsi"/>
                <w:color w:val="000000"/>
                <w:sz w:val="20"/>
                <w:szCs w:val="20"/>
                <w:lang w:val="es-ES"/>
              </w:rPr>
              <w:lastRenderedPageBreak/>
              <w:t>para las personas y los grupos que participan en la investigación, en comparación con los beneficios previsibles para ellos y para otras personas o grupos afectados por la enfermedad que se investiga.</w:t>
            </w:r>
          </w:p>
          <w:p w14:paraId="739A1515" w14:textId="77777777" w:rsidR="00E44E0F" w:rsidRPr="00142E88" w:rsidRDefault="00E44E0F" w:rsidP="00E44E0F">
            <w:pPr>
              <w:pStyle w:val="NormalWeb"/>
              <w:shd w:val="clear" w:color="auto" w:fill="FFFFFF"/>
              <w:spacing w:before="0" w:beforeAutospacing="0"/>
              <w:rPr>
                <w:rFonts w:asciiTheme="minorHAnsi" w:hAnsiTheme="minorHAnsi" w:cs="Open Sans"/>
                <w:color w:val="000000"/>
                <w:sz w:val="20"/>
                <w:szCs w:val="20"/>
                <w:lang w:val="es-ES"/>
              </w:rPr>
            </w:pPr>
            <w:r w:rsidRPr="00142E88">
              <w:rPr>
                <w:rFonts w:asciiTheme="minorHAnsi" w:hAnsiTheme="minorHAnsi"/>
                <w:color w:val="000000"/>
                <w:sz w:val="20"/>
                <w:szCs w:val="20"/>
                <w:lang w:val="es-ES"/>
              </w:rPr>
              <w:t>Se deben implementar medidas para reducir al mínimo los riesgos. Los riesgos deben ser monitoreados, evaluados y documentados continuamente por el investigador</w:t>
            </w:r>
            <w:r w:rsidRPr="00142E88">
              <w:rPr>
                <w:rFonts w:asciiTheme="minorHAnsi" w:hAnsiTheme="minorHAnsi" w:cs="Open Sans"/>
                <w:color w:val="000000"/>
                <w:sz w:val="20"/>
                <w:szCs w:val="20"/>
                <w:lang w:val="es-ES"/>
              </w:rPr>
              <w:t>.</w:t>
            </w:r>
          </w:p>
          <w:p w14:paraId="3F832220" w14:textId="77777777" w:rsidR="00E5690B" w:rsidRPr="00E44E0F" w:rsidRDefault="00E5690B" w:rsidP="005176DD">
            <w:pPr>
              <w:ind w:left="-420"/>
              <w:rPr>
                <w:rFonts w:cstheme="minorHAnsi"/>
                <w:b/>
                <w:bCs/>
                <w:sz w:val="20"/>
                <w:szCs w:val="20"/>
                <w:lang w:val="es-ES"/>
              </w:rPr>
            </w:pPr>
          </w:p>
        </w:tc>
        <w:tc>
          <w:tcPr>
            <w:tcW w:w="6388" w:type="dxa"/>
          </w:tcPr>
          <w:p w14:paraId="474530A6" w14:textId="77777777" w:rsidR="00E5690B" w:rsidRPr="00E44E0F" w:rsidRDefault="00E5690B" w:rsidP="00E5690B">
            <w:pPr>
              <w:rPr>
                <w:rFonts w:cstheme="minorHAnsi"/>
                <w:b/>
                <w:bCs/>
                <w:sz w:val="20"/>
                <w:szCs w:val="20"/>
                <w:lang w:val="es-ES"/>
              </w:rPr>
            </w:pPr>
          </w:p>
          <w:p w14:paraId="44683B4D" w14:textId="71821ACF" w:rsidR="00E5690B" w:rsidRPr="00E44E0F" w:rsidRDefault="00E44E0F" w:rsidP="00E5690B">
            <w:pPr>
              <w:rPr>
                <w:rFonts w:cstheme="minorHAnsi"/>
                <w:b/>
                <w:bCs/>
                <w:sz w:val="20"/>
                <w:szCs w:val="20"/>
                <w:lang w:val="es-ES"/>
              </w:rPr>
            </w:pPr>
            <w:r w:rsidRPr="00915982">
              <w:rPr>
                <w:rFonts w:cstheme="minorHAnsi"/>
                <w:b/>
                <w:bCs/>
                <w:sz w:val="20"/>
                <w:szCs w:val="20"/>
                <w:lang w:val="es-ES"/>
              </w:rPr>
              <w:t>Propuesta del grupo de trabajo</w:t>
            </w:r>
            <w:r w:rsidR="00E5690B" w:rsidRPr="00E44E0F">
              <w:rPr>
                <w:rFonts w:cstheme="minorHAnsi"/>
                <w:b/>
                <w:bCs/>
                <w:sz w:val="20"/>
                <w:szCs w:val="20"/>
                <w:lang w:val="es-ES"/>
              </w:rPr>
              <w:t>:</w:t>
            </w:r>
          </w:p>
          <w:p w14:paraId="35DDC7FD" w14:textId="77777777" w:rsidR="00E44E0F" w:rsidRPr="00142E88" w:rsidRDefault="00E44E0F" w:rsidP="00E44E0F">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17.       </w:t>
            </w:r>
            <w:r w:rsidRPr="00142E88">
              <w:rPr>
                <w:rFonts w:asciiTheme="minorHAnsi" w:hAnsiTheme="minorHAnsi"/>
                <w:color w:val="000000"/>
                <w:sz w:val="20"/>
                <w:szCs w:val="20"/>
                <w:lang w:val="es-ES"/>
              </w:rPr>
              <w:t xml:space="preserve">Toda investigación médica en </w:t>
            </w:r>
            <w:r w:rsidRPr="00142E88">
              <w:rPr>
                <w:rFonts w:asciiTheme="minorHAnsi" w:hAnsiTheme="minorHAnsi"/>
                <w:strike/>
                <w:color w:val="000000"/>
                <w:sz w:val="20"/>
                <w:szCs w:val="20"/>
                <w:lang w:val="es-ES"/>
              </w:rPr>
              <w:t>seres</w:t>
            </w:r>
            <w:r w:rsidRPr="00142E88">
              <w:rPr>
                <w:rFonts w:asciiTheme="minorHAnsi" w:hAnsiTheme="minorHAnsi"/>
                <w:color w:val="000000"/>
                <w:sz w:val="20"/>
                <w:szCs w:val="20"/>
                <w:lang w:val="es-ES"/>
              </w:rPr>
              <w:t xml:space="preserve"> </w:t>
            </w:r>
            <w:r w:rsidRPr="00142E88">
              <w:rPr>
                <w:rFonts w:asciiTheme="minorHAnsi" w:hAnsiTheme="minorHAnsi"/>
                <w:b/>
                <w:bCs/>
                <w:color w:val="000000"/>
                <w:sz w:val="20"/>
                <w:szCs w:val="20"/>
                <w:u w:val="single"/>
                <w:lang w:val="es-ES"/>
              </w:rPr>
              <w:t>participantes</w:t>
            </w:r>
            <w:r w:rsidRPr="00142E88">
              <w:rPr>
                <w:rFonts w:asciiTheme="minorHAnsi" w:hAnsiTheme="minorHAnsi"/>
                <w:color w:val="000000"/>
                <w:sz w:val="20"/>
                <w:szCs w:val="20"/>
                <w:lang w:val="es-ES"/>
              </w:rPr>
              <w:t xml:space="preserve"> humanos debe ser precedido de una cuidadosa comparación de los riesgos y los </w:t>
            </w:r>
            <w:r w:rsidRPr="00142E88">
              <w:rPr>
                <w:rFonts w:asciiTheme="minorHAnsi" w:hAnsiTheme="minorHAnsi"/>
                <w:color w:val="000000"/>
                <w:sz w:val="20"/>
                <w:szCs w:val="20"/>
                <w:lang w:val="es-ES"/>
              </w:rPr>
              <w:lastRenderedPageBreak/>
              <w:t>costos para las personas y los grupos que participan en la investigación, en comparación con los beneficios previsibles para ellos y para otras personas o grupos afectados por la enfermedad que se investiga.</w:t>
            </w:r>
          </w:p>
          <w:p w14:paraId="184E1139" w14:textId="77777777" w:rsidR="00E44E0F" w:rsidRPr="00142E88" w:rsidRDefault="00E44E0F" w:rsidP="00E44E0F">
            <w:pPr>
              <w:pStyle w:val="NormalWeb"/>
              <w:shd w:val="clear" w:color="auto" w:fill="FFFFFF"/>
              <w:spacing w:before="0" w:beforeAutospacing="0"/>
              <w:rPr>
                <w:rFonts w:asciiTheme="minorHAnsi" w:hAnsiTheme="minorHAnsi" w:cs="Open Sans"/>
                <w:color w:val="000000"/>
                <w:sz w:val="20"/>
                <w:szCs w:val="20"/>
                <w:lang w:val="es-ES"/>
              </w:rPr>
            </w:pPr>
            <w:r w:rsidRPr="00142E88">
              <w:rPr>
                <w:rFonts w:asciiTheme="minorHAnsi" w:hAnsiTheme="minorHAnsi"/>
                <w:color w:val="000000"/>
                <w:sz w:val="20"/>
                <w:szCs w:val="20"/>
                <w:lang w:val="es-ES"/>
              </w:rPr>
              <w:t>Se deben implementar medidas para reducir al mínimo los riesgos. Los riesgos deben ser monitoreados, evaluados y documentados continuamente por el investigador</w:t>
            </w:r>
            <w:r w:rsidRPr="00142E88">
              <w:rPr>
                <w:rFonts w:asciiTheme="minorHAnsi" w:hAnsiTheme="minorHAnsi" w:cs="Open Sans"/>
                <w:color w:val="000000"/>
                <w:sz w:val="20"/>
                <w:szCs w:val="20"/>
                <w:lang w:val="es-ES"/>
              </w:rPr>
              <w:t>.</w:t>
            </w:r>
          </w:p>
          <w:p w14:paraId="24C1077C" w14:textId="2A345CED" w:rsidR="00E5690B" w:rsidRPr="00E44E0F" w:rsidRDefault="00E5690B" w:rsidP="00E5690B">
            <w:pPr>
              <w:rPr>
                <w:rFonts w:cstheme="minorHAnsi"/>
                <w:sz w:val="20"/>
                <w:szCs w:val="20"/>
                <w:lang w:val="es-ES"/>
              </w:rPr>
            </w:pPr>
          </w:p>
        </w:tc>
      </w:tr>
      <w:tr w:rsidR="003E404F" w:rsidRPr="000743AE" w14:paraId="4924996F" w14:textId="77777777" w:rsidTr="00A47BDE">
        <w:tc>
          <w:tcPr>
            <w:tcW w:w="12775" w:type="dxa"/>
            <w:gridSpan w:val="2"/>
          </w:tcPr>
          <w:p w14:paraId="52B29657" w14:textId="77777777" w:rsidR="003E404F" w:rsidRPr="00E44E0F" w:rsidRDefault="003E404F" w:rsidP="00E5690B">
            <w:pPr>
              <w:rPr>
                <w:rFonts w:cstheme="minorHAnsi"/>
                <w:b/>
                <w:bCs/>
                <w:sz w:val="20"/>
                <w:szCs w:val="20"/>
                <w:lang w:val="es-ES"/>
              </w:rPr>
            </w:pPr>
          </w:p>
          <w:p w14:paraId="1F2AD21B" w14:textId="77777777" w:rsidR="008F6895" w:rsidRPr="00104091" w:rsidRDefault="008F6895" w:rsidP="008F6895">
            <w:pPr>
              <w:rPr>
                <w:b/>
                <w:bCs/>
                <w:sz w:val="20"/>
                <w:szCs w:val="20"/>
                <w:lang w:val="es-ES"/>
              </w:rPr>
            </w:pPr>
            <w:r w:rsidRPr="00104091">
              <w:rPr>
                <w:b/>
                <w:bCs/>
                <w:sz w:val="20"/>
                <w:szCs w:val="20"/>
                <w:lang w:val="es-ES"/>
              </w:rPr>
              <w:t>Comentario:</w:t>
            </w:r>
          </w:p>
          <w:p w14:paraId="48CB16B2"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61B1C97" w14:textId="77777777" w:rsidR="003E404F" w:rsidRDefault="003E404F" w:rsidP="00E5690B">
            <w:pPr>
              <w:rPr>
                <w:rFonts w:cstheme="minorHAnsi"/>
                <w:b/>
                <w:bCs/>
                <w:sz w:val="20"/>
                <w:szCs w:val="20"/>
              </w:rPr>
            </w:pPr>
          </w:p>
        </w:tc>
      </w:tr>
      <w:tr w:rsidR="003E404F" w:rsidRPr="00D00308" w14:paraId="6EFF9D39" w14:textId="77777777" w:rsidTr="003E404F">
        <w:tc>
          <w:tcPr>
            <w:tcW w:w="12775" w:type="dxa"/>
            <w:gridSpan w:val="2"/>
            <w:shd w:val="clear" w:color="auto" w:fill="E8E8E8" w:themeFill="background2"/>
          </w:tcPr>
          <w:p w14:paraId="1A7EB589" w14:textId="77777777" w:rsidR="003E404F" w:rsidRPr="00CE2A48" w:rsidRDefault="003E404F" w:rsidP="00E5690B">
            <w:pPr>
              <w:rPr>
                <w:rFonts w:cstheme="minorHAnsi"/>
                <w:b/>
                <w:bCs/>
                <w:sz w:val="20"/>
                <w:szCs w:val="20"/>
                <w:lang w:val="es-ES"/>
              </w:rPr>
            </w:pPr>
          </w:p>
          <w:p w14:paraId="4D8E3A71" w14:textId="0D5D2769" w:rsidR="003E404F" w:rsidRPr="00EF5A11" w:rsidRDefault="00E44E0F" w:rsidP="00E5690B">
            <w:pPr>
              <w:rPr>
                <w:rFonts w:cstheme="minorHAnsi"/>
                <w:b/>
                <w:bCs/>
                <w:sz w:val="20"/>
                <w:szCs w:val="20"/>
                <w:lang w:val="es-ES"/>
              </w:rPr>
            </w:pPr>
            <w:r w:rsidRPr="00EF5A11">
              <w:rPr>
                <w:rFonts w:cstheme="minorHAnsi"/>
                <w:b/>
                <w:bCs/>
                <w:sz w:val="20"/>
                <w:szCs w:val="20"/>
                <w:lang w:val="es-ES"/>
              </w:rPr>
              <w:t>Párrafo</w:t>
            </w:r>
            <w:r w:rsidR="003E404F" w:rsidRPr="00EF5A11">
              <w:rPr>
                <w:rFonts w:cstheme="minorHAnsi"/>
                <w:b/>
                <w:bCs/>
                <w:sz w:val="20"/>
                <w:szCs w:val="20"/>
                <w:lang w:val="es-ES"/>
              </w:rPr>
              <w:t xml:space="preserve"> 18</w:t>
            </w:r>
          </w:p>
          <w:p w14:paraId="605D1BC7" w14:textId="1D23CE66" w:rsidR="003E404F" w:rsidRPr="00EF5A11" w:rsidRDefault="00EF5A11" w:rsidP="00E5690B">
            <w:pPr>
              <w:rPr>
                <w:rFonts w:cstheme="minorHAnsi"/>
                <w:b/>
                <w:bCs/>
                <w:sz w:val="20"/>
                <w:szCs w:val="20"/>
                <w:lang w:val="es-ES"/>
              </w:rPr>
            </w:pPr>
            <w:r w:rsidRPr="00EF5A11">
              <w:rPr>
                <w:rFonts w:cstheme="minorHAnsi"/>
                <w:i/>
                <w:iCs/>
                <w:sz w:val="20"/>
                <w:szCs w:val="20"/>
                <w:lang w:val="es-ES"/>
              </w:rPr>
              <w:t xml:space="preserve">De acuerdo con las modificaciones propuestas al párrafo 2 que establecen que todos los involucrados en la investigación médica deben respetar los principios </w:t>
            </w:r>
            <w:r>
              <w:rPr>
                <w:rFonts w:cstheme="minorHAnsi"/>
                <w:i/>
                <w:iCs/>
                <w:sz w:val="20"/>
                <w:szCs w:val="20"/>
                <w:lang w:val="es-ES"/>
              </w:rPr>
              <w:t>de la DoH</w:t>
            </w:r>
            <w:r w:rsidRPr="00EF5A11">
              <w:rPr>
                <w:rFonts w:cstheme="minorHAnsi"/>
                <w:i/>
                <w:iCs/>
                <w:sz w:val="20"/>
                <w:szCs w:val="20"/>
                <w:lang w:val="es-ES"/>
              </w:rPr>
              <w:t>, el grupo de trabajo propone incorporar comentarios públicos que sugieran el uso de "y otros investigadores calificados".</w:t>
            </w:r>
          </w:p>
        </w:tc>
      </w:tr>
      <w:tr w:rsidR="00E5690B" w:rsidRPr="00D00308" w14:paraId="5AEAD2C3" w14:textId="77777777" w:rsidTr="00432FD6">
        <w:tc>
          <w:tcPr>
            <w:tcW w:w="6387" w:type="dxa"/>
          </w:tcPr>
          <w:p w14:paraId="6323F375" w14:textId="77777777" w:rsidR="00E5690B" w:rsidRPr="00EF5A11" w:rsidRDefault="00E5690B" w:rsidP="00E5690B">
            <w:pPr>
              <w:pStyle w:val="ListParagraph"/>
              <w:numPr>
                <w:ilvl w:val="0"/>
                <w:numId w:val="1"/>
              </w:numPr>
              <w:ind w:left="-30"/>
              <w:rPr>
                <w:rFonts w:cstheme="minorHAnsi"/>
                <w:b/>
                <w:bCs/>
                <w:sz w:val="20"/>
                <w:szCs w:val="20"/>
                <w:lang w:val="es-ES"/>
              </w:rPr>
            </w:pPr>
          </w:p>
          <w:p w14:paraId="753FC7C3" w14:textId="63F1D21D" w:rsidR="00E5690B" w:rsidRDefault="00EF5A11" w:rsidP="00E5690B">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E5690B" w:rsidRPr="000743AE">
              <w:rPr>
                <w:rFonts w:cstheme="minorHAnsi"/>
                <w:b/>
                <w:bCs/>
                <w:sz w:val="20"/>
                <w:szCs w:val="20"/>
              </w:rPr>
              <w:t>:</w:t>
            </w:r>
          </w:p>
          <w:p w14:paraId="5A1B3785" w14:textId="77777777" w:rsidR="00EF5A11" w:rsidRPr="00142E88" w:rsidRDefault="00EF5A11" w:rsidP="00EF5A11">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18.       </w:t>
            </w:r>
            <w:r w:rsidRPr="00142E88">
              <w:rPr>
                <w:rFonts w:asciiTheme="minorHAnsi" w:hAnsiTheme="minorHAnsi"/>
                <w:color w:val="000000"/>
                <w:sz w:val="20"/>
                <w:szCs w:val="20"/>
                <w:lang w:val="es-ES"/>
              </w:rPr>
              <w:t>Los médicos no deben involucrarse en estudios de investigación en seres humanos a menos de que estén seguros de que los riesgos han sido adecuadamente evaluados y de que es posible hacerles frente de manera satisfactoria.</w:t>
            </w:r>
          </w:p>
          <w:p w14:paraId="612DD3B6" w14:textId="77777777" w:rsidR="00EF5A11" w:rsidRPr="00142E88" w:rsidRDefault="00EF5A11" w:rsidP="00EF5A11">
            <w:pPr>
              <w:pStyle w:val="NormalWeb"/>
              <w:shd w:val="clear" w:color="auto" w:fill="FFFFFF"/>
              <w:spacing w:before="0" w:beforeAutospacing="0"/>
              <w:rPr>
                <w:rFonts w:asciiTheme="minorHAnsi" w:hAnsiTheme="minorHAnsi"/>
                <w:color w:val="000000"/>
                <w:sz w:val="20"/>
                <w:szCs w:val="20"/>
                <w:lang w:val="es-ES"/>
              </w:rPr>
            </w:pPr>
            <w:r w:rsidRPr="00142E88">
              <w:rPr>
                <w:rFonts w:asciiTheme="minorHAnsi" w:hAnsiTheme="minorHAnsi"/>
                <w:color w:val="000000"/>
                <w:sz w:val="20"/>
                <w:szCs w:val="20"/>
                <w:lang w:val="es-ES"/>
              </w:rPr>
              <w:t>Cuando los riesgos que implican son más importantes que los beneficios esperados o si existen pruebas concluyentes de resultados definitivos, los médicos deben evaluar si continúan, modifican o suspenden inmediatamente el estudio.</w:t>
            </w:r>
          </w:p>
          <w:p w14:paraId="78E5B4E7" w14:textId="77777777" w:rsidR="00E5690B" w:rsidRPr="00EF5A11" w:rsidRDefault="00E5690B" w:rsidP="00E5690B">
            <w:pPr>
              <w:rPr>
                <w:rFonts w:cstheme="minorHAnsi"/>
                <w:b/>
                <w:bCs/>
                <w:sz w:val="20"/>
                <w:szCs w:val="20"/>
                <w:lang w:val="es-ES"/>
              </w:rPr>
            </w:pPr>
          </w:p>
        </w:tc>
        <w:tc>
          <w:tcPr>
            <w:tcW w:w="6388" w:type="dxa"/>
          </w:tcPr>
          <w:p w14:paraId="2ADF7223" w14:textId="77777777" w:rsidR="00E5690B" w:rsidRPr="00EF5A11" w:rsidRDefault="00E5690B" w:rsidP="00E5690B">
            <w:pPr>
              <w:rPr>
                <w:rFonts w:cstheme="minorHAnsi"/>
                <w:b/>
                <w:bCs/>
                <w:sz w:val="20"/>
                <w:szCs w:val="20"/>
                <w:lang w:val="es-ES"/>
              </w:rPr>
            </w:pPr>
          </w:p>
          <w:p w14:paraId="592A6A93" w14:textId="211282B2" w:rsidR="00E5690B" w:rsidRPr="00EF5A11" w:rsidRDefault="00EF5A11" w:rsidP="00E5690B">
            <w:pPr>
              <w:rPr>
                <w:rFonts w:cstheme="minorHAnsi"/>
                <w:b/>
                <w:bCs/>
                <w:sz w:val="20"/>
                <w:szCs w:val="20"/>
                <w:lang w:val="es-ES"/>
              </w:rPr>
            </w:pPr>
            <w:r w:rsidRPr="00915982">
              <w:rPr>
                <w:rFonts w:cstheme="minorHAnsi"/>
                <w:b/>
                <w:bCs/>
                <w:sz w:val="20"/>
                <w:szCs w:val="20"/>
                <w:lang w:val="es-ES"/>
              </w:rPr>
              <w:t>Propuesta del grupo de trabajo</w:t>
            </w:r>
            <w:r w:rsidR="00E5690B" w:rsidRPr="00EF5A11">
              <w:rPr>
                <w:rFonts w:cstheme="minorHAnsi"/>
                <w:b/>
                <w:bCs/>
                <w:sz w:val="20"/>
                <w:szCs w:val="20"/>
                <w:lang w:val="es-ES"/>
              </w:rPr>
              <w:t>:</w:t>
            </w:r>
          </w:p>
          <w:p w14:paraId="6D036F84" w14:textId="350667F7" w:rsidR="00EF5A11" w:rsidRPr="00142E88" w:rsidRDefault="00EF5A11" w:rsidP="00EF5A11">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18.       </w:t>
            </w:r>
            <w:r w:rsidRPr="00142E88">
              <w:rPr>
                <w:rFonts w:asciiTheme="minorHAnsi" w:hAnsiTheme="minorHAnsi"/>
                <w:color w:val="000000"/>
                <w:sz w:val="20"/>
                <w:szCs w:val="20"/>
                <w:lang w:val="es-ES"/>
              </w:rPr>
              <w:t xml:space="preserve">Los médicos </w:t>
            </w:r>
            <w:r w:rsidRPr="00142E88">
              <w:rPr>
                <w:rFonts w:asciiTheme="minorHAnsi" w:hAnsiTheme="minorHAnsi"/>
                <w:b/>
                <w:bCs/>
                <w:color w:val="000000"/>
                <w:sz w:val="20"/>
                <w:szCs w:val="20"/>
                <w:u w:val="single"/>
                <w:lang w:val="es-ES"/>
              </w:rPr>
              <w:t xml:space="preserve">y otros investigadores calificados </w:t>
            </w:r>
            <w:r w:rsidRPr="00142E88">
              <w:rPr>
                <w:rFonts w:asciiTheme="minorHAnsi" w:hAnsiTheme="minorHAnsi"/>
                <w:color w:val="000000"/>
                <w:sz w:val="20"/>
                <w:szCs w:val="20"/>
                <w:lang w:val="es-ES"/>
              </w:rPr>
              <w:t xml:space="preserve">no deben involucrarse en estudios de investigación en </w:t>
            </w:r>
            <w:r w:rsidRPr="00142E88">
              <w:rPr>
                <w:rFonts w:asciiTheme="minorHAnsi" w:hAnsiTheme="minorHAnsi"/>
                <w:strike/>
                <w:color w:val="000000"/>
                <w:sz w:val="20"/>
                <w:szCs w:val="20"/>
                <w:lang w:val="es-ES"/>
              </w:rPr>
              <w:t>seres</w:t>
            </w:r>
            <w:r w:rsidRPr="00142E88">
              <w:rPr>
                <w:rFonts w:asciiTheme="minorHAnsi" w:hAnsiTheme="minorHAnsi"/>
                <w:color w:val="000000"/>
                <w:sz w:val="20"/>
                <w:szCs w:val="20"/>
                <w:lang w:val="es-ES"/>
              </w:rPr>
              <w:t xml:space="preserve"> </w:t>
            </w:r>
            <w:r w:rsidRPr="00142E88">
              <w:rPr>
                <w:rFonts w:asciiTheme="minorHAnsi" w:hAnsiTheme="minorHAnsi"/>
                <w:b/>
                <w:bCs/>
                <w:color w:val="000000"/>
                <w:sz w:val="20"/>
                <w:szCs w:val="20"/>
                <w:u w:val="single"/>
                <w:lang w:val="es-ES"/>
              </w:rPr>
              <w:t>participantes</w:t>
            </w:r>
            <w:r w:rsidRPr="00142E88">
              <w:rPr>
                <w:rFonts w:asciiTheme="minorHAnsi" w:hAnsiTheme="minorHAnsi"/>
                <w:color w:val="000000"/>
                <w:sz w:val="20"/>
                <w:szCs w:val="20"/>
                <w:lang w:val="es-ES"/>
              </w:rPr>
              <w:t xml:space="preserve"> humanos a menos de que estén seguros de que los riesgos han sido adecuadamente evaluados y de que es posible hacerles frente de manera satisfactoria.</w:t>
            </w:r>
          </w:p>
          <w:p w14:paraId="37DA0786" w14:textId="72115D1F" w:rsidR="00EF5A11" w:rsidRPr="00142E88" w:rsidRDefault="00EF5A11" w:rsidP="00EF5A11">
            <w:pPr>
              <w:pStyle w:val="NormalWeb"/>
              <w:shd w:val="clear" w:color="auto" w:fill="FFFFFF"/>
              <w:spacing w:before="0" w:beforeAutospacing="0"/>
              <w:rPr>
                <w:rFonts w:asciiTheme="minorHAnsi" w:hAnsiTheme="minorHAnsi"/>
                <w:color w:val="000000"/>
                <w:sz w:val="20"/>
                <w:szCs w:val="20"/>
                <w:lang w:val="es-ES"/>
              </w:rPr>
            </w:pPr>
            <w:r w:rsidRPr="00142E88">
              <w:rPr>
                <w:rFonts w:asciiTheme="minorHAnsi" w:hAnsiTheme="minorHAnsi"/>
                <w:color w:val="000000"/>
                <w:sz w:val="20"/>
                <w:szCs w:val="20"/>
                <w:lang w:val="es-ES"/>
              </w:rPr>
              <w:t xml:space="preserve">Cuando los riesgos que implican son más importantes que los beneficios esperados o si existen pruebas concluyentes de resultados definitivos, los médicos </w:t>
            </w:r>
            <w:r w:rsidRPr="00142E88">
              <w:rPr>
                <w:rFonts w:asciiTheme="minorHAnsi" w:hAnsiTheme="minorHAnsi"/>
                <w:b/>
                <w:bCs/>
                <w:color w:val="000000"/>
                <w:sz w:val="20"/>
                <w:szCs w:val="20"/>
                <w:u w:val="single"/>
                <w:lang w:val="es-ES"/>
              </w:rPr>
              <w:t>y otros investigadores calificados</w:t>
            </w:r>
            <w:r w:rsidRPr="00142E88">
              <w:rPr>
                <w:rFonts w:asciiTheme="minorHAnsi" w:hAnsiTheme="minorHAnsi"/>
                <w:color w:val="000000"/>
                <w:sz w:val="20"/>
                <w:szCs w:val="20"/>
                <w:lang w:val="es-ES"/>
              </w:rPr>
              <w:t xml:space="preserve"> deben evaluar si continúan, modifican o suspenden inmediatamente el estudio.</w:t>
            </w:r>
          </w:p>
          <w:p w14:paraId="1F5A0126" w14:textId="77777777" w:rsidR="00E5690B" w:rsidRPr="00EF5A11" w:rsidRDefault="00E5690B" w:rsidP="00EF5A11">
            <w:pPr>
              <w:rPr>
                <w:rFonts w:cstheme="minorHAnsi"/>
                <w:b/>
                <w:bCs/>
                <w:sz w:val="20"/>
                <w:szCs w:val="20"/>
                <w:lang w:val="es-ES"/>
              </w:rPr>
            </w:pPr>
          </w:p>
        </w:tc>
      </w:tr>
      <w:tr w:rsidR="003E404F" w:rsidRPr="000743AE" w14:paraId="4277261D" w14:textId="77777777" w:rsidTr="00BE37E7">
        <w:tc>
          <w:tcPr>
            <w:tcW w:w="12775" w:type="dxa"/>
            <w:gridSpan w:val="2"/>
          </w:tcPr>
          <w:p w14:paraId="459520B9" w14:textId="77777777" w:rsidR="003E404F" w:rsidRPr="00EF5A11" w:rsidRDefault="003E404F" w:rsidP="00E5690B">
            <w:pPr>
              <w:pStyle w:val="ListParagraph"/>
              <w:numPr>
                <w:ilvl w:val="0"/>
                <w:numId w:val="1"/>
              </w:numPr>
              <w:ind w:left="-30"/>
              <w:rPr>
                <w:rFonts w:cstheme="minorHAnsi"/>
                <w:b/>
                <w:bCs/>
                <w:sz w:val="20"/>
                <w:szCs w:val="20"/>
                <w:lang w:val="es-ES"/>
              </w:rPr>
            </w:pPr>
          </w:p>
          <w:p w14:paraId="2A1E9E20" w14:textId="77777777" w:rsidR="00753C83" w:rsidRPr="00EF5A11" w:rsidRDefault="00753C83" w:rsidP="00C914E1">
            <w:pPr>
              <w:rPr>
                <w:b/>
                <w:bCs/>
                <w:sz w:val="20"/>
                <w:szCs w:val="20"/>
                <w:lang w:val="es-ES"/>
              </w:rPr>
            </w:pPr>
          </w:p>
          <w:p w14:paraId="196017D3" w14:textId="77777777" w:rsidR="00753C83" w:rsidRPr="00EF5A11" w:rsidRDefault="00753C83" w:rsidP="00C914E1">
            <w:pPr>
              <w:rPr>
                <w:b/>
                <w:bCs/>
                <w:sz w:val="20"/>
                <w:szCs w:val="20"/>
                <w:lang w:val="es-ES"/>
              </w:rPr>
            </w:pPr>
          </w:p>
          <w:p w14:paraId="3232900B" w14:textId="77777777" w:rsidR="008F6895" w:rsidRPr="00104091" w:rsidRDefault="008F6895" w:rsidP="008F6895">
            <w:pPr>
              <w:rPr>
                <w:b/>
                <w:bCs/>
                <w:sz w:val="20"/>
                <w:szCs w:val="20"/>
                <w:lang w:val="es-ES"/>
              </w:rPr>
            </w:pPr>
            <w:r w:rsidRPr="00104091">
              <w:rPr>
                <w:b/>
                <w:bCs/>
                <w:sz w:val="20"/>
                <w:szCs w:val="20"/>
                <w:lang w:val="es-ES"/>
              </w:rPr>
              <w:t>Comentario:</w:t>
            </w:r>
          </w:p>
          <w:p w14:paraId="58CCC69E"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64D7B63D" w14:textId="77777777" w:rsidR="003E404F" w:rsidRDefault="003E404F" w:rsidP="00E5690B">
            <w:pPr>
              <w:rPr>
                <w:rFonts w:cstheme="minorHAnsi"/>
                <w:b/>
                <w:bCs/>
                <w:sz w:val="20"/>
                <w:szCs w:val="20"/>
              </w:rPr>
            </w:pPr>
          </w:p>
        </w:tc>
      </w:tr>
      <w:tr w:rsidR="007B0DB3" w:rsidRPr="00D00308" w14:paraId="103EA2A4" w14:textId="77777777" w:rsidTr="003E404F">
        <w:tc>
          <w:tcPr>
            <w:tcW w:w="12775" w:type="dxa"/>
            <w:gridSpan w:val="2"/>
            <w:shd w:val="clear" w:color="auto" w:fill="E8E8E8" w:themeFill="background2"/>
          </w:tcPr>
          <w:p w14:paraId="26333276" w14:textId="77777777" w:rsidR="000F6A3A" w:rsidRPr="00CE2A48" w:rsidRDefault="000F6A3A" w:rsidP="007B0DB3">
            <w:pPr>
              <w:rPr>
                <w:b/>
                <w:bCs/>
                <w:u w:val="single"/>
                <w:lang w:val="es-ES"/>
              </w:rPr>
            </w:pPr>
            <w:r w:rsidRPr="00CE2A48">
              <w:rPr>
                <w:b/>
                <w:bCs/>
                <w:strike/>
                <w:lang w:val="es-ES"/>
              </w:rPr>
              <w:t>Grupos y personas vulnerables</w:t>
            </w:r>
            <w:r w:rsidRPr="00CE2A48">
              <w:rPr>
                <w:b/>
                <w:bCs/>
                <w:u w:val="single"/>
                <w:lang w:val="es-ES"/>
              </w:rPr>
              <w:t xml:space="preserve"> Vulnerabilidad de personas, grupos y comunidades </w:t>
            </w:r>
          </w:p>
          <w:p w14:paraId="531964D8" w14:textId="39F62EDE" w:rsidR="007B0DB3" w:rsidRPr="000F6A3A" w:rsidRDefault="000F6A3A" w:rsidP="00E5690B">
            <w:pPr>
              <w:rPr>
                <w:rFonts w:cstheme="minorHAnsi"/>
                <w:b/>
                <w:bCs/>
                <w:sz w:val="20"/>
                <w:szCs w:val="20"/>
                <w:lang w:val="es-ES"/>
              </w:rPr>
            </w:pPr>
            <w:r w:rsidRPr="000F6A3A">
              <w:rPr>
                <w:rFonts w:cstheme="minorHAnsi"/>
                <w:i/>
                <w:iCs/>
                <w:sz w:val="20"/>
                <w:szCs w:val="20"/>
                <w:lang w:val="es-ES"/>
              </w:rPr>
              <w:t>El grupo de trabajo propone modificar el título de esta sección para utilizar la palabra “vulnerabilidad” en lugar de “vulnerable” para abordar los comentarios de las reuniones regionales y temáticas de que la vulnerabilidad puede ser contextual y dinámica.</w:t>
            </w:r>
          </w:p>
        </w:tc>
      </w:tr>
      <w:tr w:rsidR="003E404F" w:rsidRPr="00D00308" w14:paraId="141E37C0" w14:textId="77777777" w:rsidTr="003E404F">
        <w:tc>
          <w:tcPr>
            <w:tcW w:w="12775" w:type="dxa"/>
            <w:gridSpan w:val="2"/>
            <w:shd w:val="clear" w:color="auto" w:fill="E8E8E8" w:themeFill="background2"/>
          </w:tcPr>
          <w:p w14:paraId="7A75FBCF" w14:textId="77777777" w:rsidR="003E404F" w:rsidRPr="000F6A3A" w:rsidRDefault="003E404F" w:rsidP="00E5690B">
            <w:pPr>
              <w:rPr>
                <w:rFonts w:cstheme="minorHAnsi"/>
                <w:b/>
                <w:bCs/>
                <w:sz w:val="20"/>
                <w:szCs w:val="20"/>
                <w:lang w:val="es-ES"/>
              </w:rPr>
            </w:pPr>
          </w:p>
          <w:p w14:paraId="05BB4858" w14:textId="18C1077C" w:rsidR="003E404F" w:rsidRPr="000F6A3A" w:rsidRDefault="000F6A3A" w:rsidP="00E5690B">
            <w:pPr>
              <w:rPr>
                <w:rFonts w:cstheme="minorHAnsi"/>
                <w:b/>
                <w:bCs/>
                <w:sz w:val="20"/>
                <w:szCs w:val="20"/>
                <w:lang w:val="es-ES"/>
              </w:rPr>
            </w:pPr>
            <w:r w:rsidRPr="000F6A3A">
              <w:rPr>
                <w:rFonts w:cstheme="minorHAnsi"/>
                <w:b/>
                <w:bCs/>
                <w:sz w:val="20"/>
                <w:szCs w:val="20"/>
                <w:lang w:val="es-ES"/>
              </w:rPr>
              <w:t>Párrafo</w:t>
            </w:r>
            <w:r w:rsidR="003E404F" w:rsidRPr="000F6A3A">
              <w:rPr>
                <w:rFonts w:cstheme="minorHAnsi"/>
                <w:b/>
                <w:bCs/>
                <w:sz w:val="20"/>
                <w:szCs w:val="20"/>
                <w:lang w:val="es-ES"/>
              </w:rPr>
              <w:t xml:space="preserve"> 19</w:t>
            </w:r>
          </w:p>
          <w:p w14:paraId="4233BD6A" w14:textId="77777777" w:rsidR="000F6A3A" w:rsidRPr="000F6A3A" w:rsidRDefault="000F6A3A" w:rsidP="000F6A3A">
            <w:pPr>
              <w:pStyle w:val="Default"/>
              <w:rPr>
                <w:rFonts w:asciiTheme="minorHAnsi" w:hAnsiTheme="minorHAnsi" w:cstheme="minorHAnsi"/>
                <w:i/>
                <w:iCs/>
                <w:color w:val="auto"/>
                <w:sz w:val="20"/>
                <w:szCs w:val="20"/>
                <w:lang w:val="es-ES"/>
              </w:rPr>
            </w:pPr>
            <w:r w:rsidRPr="000F6A3A">
              <w:rPr>
                <w:rFonts w:asciiTheme="minorHAnsi" w:hAnsiTheme="minorHAnsi" w:cstheme="minorHAnsi"/>
                <w:i/>
                <w:iCs/>
                <w:color w:val="auto"/>
                <w:sz w:val="20"/>
                <w:szCs w:val="20"/>
                <w:lang w:val="es-ES"/>
              </w:rPr>
              <w:t>Con base en los comentarios de las reuniones regionales y temáticas, el grupo de trabajo propone modificaciones sustanciales a los párrafos 19 y 20 para actualizar las discusiones sobre la vulnerabilidad de modo que los grupos que experimentan vulnerabilidad puedan, cuando sea apropiado, beneficiarse de la inclusión responsable en la investigación, pero también recibir protecciones específicamente consideradas.</w:t>
            </w:r>
          </w:p>
          <w:p w14:paraId="55F65131" w14:textId="77777777" w:rsidR="000F6A3A" w:rsidRPr="000F6A3A" w:rsidRDefault="000F6A3A" w:rsidP="000F6A3A">
            <w:pPr>
              <w:pStyle w:val="Default"/>
              <w:rPr>
                <w:rFonts w:asciiTheme="minorHAnsi" w:hAnsiTheme="minorHAnsi" w:cstheme="minorHAnsi"/>
                <w:i/>
                <w:iCs/>
                <w:color w:val="auto"/>
                <w:sz w:val="20"/>
                <w:szCs w:val="20"/>
                <w:lang w:val="es-ES"/>
              </w:rPr>
            </w:pPr>
          </w:p>
          <w:p w14:paraId="4EA7BD83" w14:textId="65959BCA" w:rsidR="003E404F" w:rsidRPr="000F6A3A" w:rsidRDefault="000F6A3A" w:rsidP="000F6A3A">
            <w:pPr>
              <w:rPr>
                <w:rFonts w:cstheme="minorHAnsi"/>
                <w:b/>
                <w:bCs/>
                <w:sz w:val="20"/>
                <w:szCs w:val="20"/>
                <w:lang w:val="es-ES"/>
              </w:rPr>
            </w:pPr>
            <w:r w:rsidRPr="000F6A3A">
              <w:rPr>
                <w:rFonts w:cstheme="minorHAnsi"/>
                <w:i/>
                <w:iCs/>
                <w:sz w:val="20"/>
                <w:szCs w:val="20"/>
                <w:lang w:val="es-ES"/>
              </w:rPr>
              <w:t>La primera oración del párrafo 19 de reemplazo aborda la naturaleza contextual y dinámica de la vulnerabilidad y mantiene el lenguaje sobre un mayor riesgo de sufrir daños. La segunda frase añade un nuevo reconocimiento de que la exclusión de la investigación puede exacerbar la vulnerabilidad y las disparidades. La tercera oración refuerza la necesidad de protecciones específicamente consideradas utilizando el lenguaje “inclusión responsable”, que se ofreció durante una reunión de tema.</w:t>
            </w:r>
          </w:p>
        </w:tc>
      </w:tr>
      <w:tr w:rsidR="00E5690B" w:rsidRPr="00D00308" w14:paraId="6C47787A" w14:textId="77777777" w:rsidTr="00432FD6">
        <w:tc>
          <w:tcPr>
            <w:tcW w:w="6387" w:type="dxa"/>
          </w:tcPr>
          <w:p w14:paraId="3044253E" w14:textId="77777777" w:rsidR="00E5690B" w:rsidRPr="000F6A3A" w:rsidRDefault="00E5690B" w:rsidP="00E5690B">
            <w:pPr>
              <w:pStyle w:val="ListParagraph"/>
              <w:numPr>
                <w:ilvl w:val="0"/>
                <w:numId w:val="1"/>
              </w:numPr>
              <w:ind w:left="-30"/>
              <w:rPr>
                <w:rFonts w:cstheme="minorHAnsi"/>
                <w:b/>
                <w:bCs/>
                <w:sz w:val="20"/>
                <w:szCs w:val="20"/>
                <w:lang w:val="es-ES"/>
              </w:rPr>
            </w:pPr>
          </w:p>
          <w:p w14:paraId="4155869A" w14:textId="4CEED691" w:rsidR="00E5690B" w:rsidRPr="007B0DB3" w:rsidRDefault="000F6A3A" w:rsidP="00E5690B">
            <w:pPr>
              <w:pStyle w:val="ListParagraph"/>
              <w:numPr>
                <w:ilvl w:val="0"/>
                <w:numId w:val="1"/>
              </w:numPr>
              <w:ind w:left="-30"/>
              <w:rPr>
                <w:rFonts w:cstheme="minorHAnsi"/>
                <w:b/>
                <w:bCs/>
                <w:sz w:val="20"/>
                <w:szCs w:val="20"/>
              </w:rPr>
            </w:pPr>
            <w:r>
              <w:rPr>
                <w:rFonts w:cstheme="minorHAnsi"/>
                <w:b/>
                <w:bCs/>
                <w:sz w:val="20"/>
                <w:szCs w:val="20"/>
              </w:rPr>
              <w:t xml:space="preserve">Versión </w:t>
            </w:r>
            <w:r w:rsidRPr="000743AE">
              <w:rPr>
                <w:rFonts w:cstheme="minorHAnsi"/>
                <w:b/>
                <w:bCs/>
                <w:sz w:val="20"/>
                <w:szCs w:val="20"/>
              </w:rPr>
              <w:t>2013 DoH</w:t>
            </w:r>
            <w:r w:rsidR="00E5690B" w:rsidRPr="007B0DB3">
              <w:rPr>
                <w:rFonts w:cstheme="minorHAnsi"/>
                <w:b/>
                <w:bCs/>
                <w:sz w:val="20"/>
                <w:szCs w:val="20"/>
              </w:rPr>
              <w:t>:</w:t>
            </w:r>
          </w:p>
          <w:p w14:paraId="4A42B9FA" w14:textId="5195AC24" w:rsidR="000F6A3A" w:rsidRPr="00142E88" w:rsidRDefault="000F6A3A" w:rsidP="000F6A3A">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19.       </w:t>
            </w:r>
            <w:r w:rsidRPr="00142E88">
              <w:rPr>
                <w:rFonts w:asciiTheme="minorHAnsi" w:hAnsiTheme="minorHAnsi"/>
                <w:color w:val="000000"/>
                <w:sz w:val="20"/>
                <w:szCs w:val="20"/>
                <w:lang w:val="es-ES"/>
              </w:rPr>
              <w:t>Algunos grupos y personas sometidas a la investigación son particularmente vulnerables y pueden tener más posibilidades de sufrir abusos o daño adicional. Todos los grupos y personas vulnerables deben recibir protección específica.</w:t>
            </w:r>
          </w:p>
          <w:p w14:paraId="6DA6777C" w14:textId="77777777" w:rsidR="00E5690B" w:rsidRPr="000F6A3A" w:rsidRDefault="00E5690B" w:rsidP="007B0DB3">
            <w:pPr>
              <w:pStyle w:val="ListParagraph"/>
              <w:numPr>
                <w:ilvl w:val="0"/>
                <w:numId w:val="1"/>
              </w:numPr>
              <w:ind w:left="-30"/>
              <w:rPr>
                <w:rFonts w:cstheme="minorHAnsi"/>
                <w:b/>
                <w:bCs/>
                <w:sz w:val="20"/>
                <w:szCs w:val="20"/>
                <w:lang w:val="es-ES"/>
              </w:rPr>
            </w:pPr>
          </w:p>
        </w:tc>
        <w:tc>
          <w:tcPr>
            <w:tcW w:w="6388" w:type="dxa"/>
          </w:tcPr>
          <w:p w14:paraId="09199BF0" w14:textId="77777777" w:rsidR="00E5690B" w:rsidRPr="000F6A3A" w:rsidRDefault="00E5690B" w:rsidP="00E5690B">
            <w:pPr>
              <w:rPr>
                <w:rFonts w:cstheme="minorHAnsi"/>
                <w:b/>
                <w:bCs/>
                <w:sz w:val="20"/>
                <w:szCs w:val="20"/>
                <w:lang w:val="es-ES"/>
              </w:rPr>
            </w:pPr>
          </w:p>
          <w:p w14:paraId="367FFF6F" w14:textId="7437D8C9" w:rsidR="00E5690B" w:rsidRPr="000F6A3A" w:rsidRDefault="000F6A3A" w:rsidP="00E5690B">
            <w:pPr>
              <w:rPr>
                <w:rFonts w:cstheme="minorHAnsi"/>
                <w:b/>
                <w:bCs/>
                <w:sz w:val="20"/>
                <w:szCs w:val="20"/>
                <w:lang w:val="es-ES"/>
              </w:rPr>
            </w:pPr>
            <w:r w:rsidRPr="00915982">
              <w:rPr>
                <w:rFonts w:cstheme="minorHAnsi"/>
                <w:b/>
                <w:bCs/>
                <w:sz w:val="20"/>
                <w:szCs w:val="20"/>
                <w:lang w:val="es-ES"/>
              </w:rPr>
              <w:t>Propuesta del grupo de trabajo</w:t>
            </w:r>
            <w:r w:rsidR="00E5690B" w:rsidRPr="000F6A3A">
              <w:rPr>
                <w:rFonts w:cstheme="minorHAnsi"/>
                <w:b/>
                <w:bCs/>
                <w:sz w:val="20"/>
                <w:szCs w:val="20"/>
                <w:lang w:val="es-ES"/>
              </w:rPr>
              <w:t>:</w:t>
            </w:r>
          </w:p>
          <w:p w14:paraId="7C2F867D" w14:textId="54A928ED" w:rsidR="000F6A3A" w:rsidRPr="000F6A3A" w:rsidRDefault="000F6A3A" w:rsidP="000F6A3A">
            <w:pPr>
              <w:pStyle w:val="NormalWeb"/>
              <w:shd w:val="clear" w:color="auto" w:fill="FFFFFF"/>
              <w:spacing w:before="0" w:beforeAutospacing="0"/>
              <w:rPr>
                <w:strike/>
                <w:color w:val="000000"/>
                <w:sz w:val="20"/>
                <w:szCs w:val="20"/>
                <w:lang w:val="en-FR"/>
              </w:rPr>
            </w:pPr>
            <w:r w:rsidRPr="000F6A3A">
              <w:rPr>
                <w:strike/>
                <w:sz w:val="20"/>
                <w:szCs w:val="20"/>
                <w:lang w:val="es-ES"/>
              </w:rPr>
              <w:t xml:space="preserve">19.       </w:t>
            </w:r>
            <w:r w:rsidRPr="000F6A3A">
              <w:rPr>
                <w:strike/>
                <w:color w:val="000000"/>
                <w:sz w:val="20"/>
                <w:szCs w:val="20"/>
                <w:lang w:val="es-ES"/>
              </w:rPr>
              <w:t>Algunos grupos y personas sometidas a la investigación son particularmente vulnerables y pueden tener más posibilidades de sufrir abusos o daño adicional. Todos los grupos y personas vulnerables deben recibir protección específica.</w:t>
            </w:r>
          </w:p>
          <w:p w14:paraId="2642D08D" w14:textId="3D194035" w:rsidR="00E5690B" w:rsidRPr="00994631" w:rsidRDefault="00994631" w:rsidP="00E5690B">
            <w:pPr>
              <w:rPr>
                <w:rFonts w:cstheme="minorHAnsi"/>
                <w:b/>
                <w:bCs/>
                <w:sz w:val="20"/>
                <w:szCs w:val="20"/>
                <w:lang w:val="es-ES"/>
              </w:rPr>
            </w:pPr>
            <w:r w:rsidRPr="00994631">
              <w:rPr>
                <w:rFonts w:cstheme="minorHAnsi"/>
                <w:b/>
                <w:bCs/>
                <w:color w:val="000000"/>
                <w:sz w:val="20"/>
                <w:szCs w:val="20"/>
                <w:u w:val="single"/>
                <w:lang w:val="es-ES"/>
              </w:rPr>
              <w:t xml:space="preserve">19. Algunos individuos, grupos y comunidades experimentan una mayor vulnerabilidad como participantes en la investigación debido a factores que pueden ser fijos o contextuales y dinámicos y, por lo tanto, corren un mayor riesgo de sufrir daños. Cuando esos individuos, grupos y comunidades tienen necesidades de salud específicas, su exclusión de la investigación médica puede potencialmente perpetuar o exacerbar su vulnerabilidad y sus disparidades. Para ser incluidos responsablemente en la </w:t>
            </w:r>
            <w:r w:rsidRPr="00994631">
              <w:rPr>
                <w:rFonts w:cstheme="minorHAnsi"/>
                <w:b/>
                <w:bCs/>
                <w:color w:val="000000"/>
                <w:sz w:val="20"/>
                <w:szCs w:val="20"/>
                <w:u w:val="single"/>
                <w:lang w:val="es-ES"/>
              </w:rPr>
              <w:lastRenderedPageBreak/>
              <w:t>investigación, quienes experimentan vulnerabilidad deben recibir protecciones específicamente consideradas.</w:t>
            </w:r>
          </w:p>
        </w:tc>
      </w:tr>
      <w:tr w:rsidR="003E404F" w:rsidRPr="000743AE" w14:paraId="134BCDD7" w14:textId="77777777" w:rsidTr="00CA0CBA">
        <w:tc>
          <w:tcPr>
            <w:tcW w:w="12775" w:type="dxa"/>
            <w:gridSpan w:val="2"/>
          </w:tcPr>
          <w:p w14:paraId="5CD7E174" w14:textId="77777777" w:rsidR="003E404F" w:rsidRPr="00994631" w:rsidRDefault="003E404F" w:rsidP="003E404F">
            <w:pPr>
              <w:pStyle w:val="ListParagraph"/>
              <w:ind w:left="-30"/>
              <w:rPr>
                <w:rFonts w:cstheme="minorHAnsi"/>
                <w:b/>
                <w:bCs/>
                <w:sz w:val="20"/>
                <w:szCs w:val="20"/>
                <w:lang w:val="es-ES"/>
              </w:rPr>
            </w:pPr>
          </w:p>
          <w:p w14:paraId="42EC8652" w14:textId="77777777" w:rsidR="008F6895" w:rsidRPr="00104091" w:rsidRDefault="008F6895" w:rsidP="008F6895">
            <w:pPr>
              <w:rPr>
                <w:b/>
                <w:bCs/>
                <w:sz w:val="20"/>
                <w:szCs w:val="20"/>
                <w:lang w:val="es-ES"/>
              </w:rPr>
            </w:pPr>
            <w:r w:rsidRPr="00104091">
              <w:rPr>
                <w:b/>
                <w:bCs/>
                <w:sz w:val="20"/>
                <w:szCs w:val="20"/>
                <w:lang w:val="es-ES"/>
              </w:rPr>
              <w:t>Comentario:</w:t>
            </w:r>
          </w:p>
          <w:p w14:paraId="06E9D959"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140856F" w14:textId="77777777" w:rsidR="003E404F" w:rsidRPr="007B0DB3" w:rsidRDefault="003E404F" w:rsidP="00E5690B">
            <w:pPr>
              <w:rPr>
                <w:rFonts w:cstheme="minorHAnsi"/>
                <w:b/>
                <w:bCs/>
                <w:sz w:val="20"/>
                <w:szCs w:val="20"/>
              </w:rPr>
            </w:pPr>
          </w:p>
        </w:tc>
      </w:tr>
      <w:tr w:rsidR="003E404F" w:rsidRPr="00D00308" w14:paraId="0D58170D" w14:textId="77777777" w:rsidTr="00875EC8">
        <w:tc>
          <w:tcPr>
            <w:tcW w:w="12775" w:type="dxa"/>
            <w:gridSpan w:val="2"/>
            <w:shd w:val="clear" w:color="auto" w:fill="E8E8E8" w:themeFill="background2"/>
          </w:tcPr>
          <w:p w14:paraId="42A46467" w14:textId="77777777" w:rsidR="003E404F" w:rsidRDefault="003E404F" w:rsidP="00E5690B">
            <w:pPr>
              <w:rPr>
                <w:rFonts w:cstheme="minorHAnsi"/>
                <w:b/>
                <w:bCs/>
                <w:sz w:val="20"/>
                <w:szCs w:val="20"/>
              </w:rPr>
            </w:pPr>
          </w:p>
          <w:p w14:paraId="7375E604" w14:textId="446A3D23" w:rsidR="003E404F" w:rsidRPr="00994631" w:rsidRDefault="00994631" w:rsidP="00E5690B">
            <w:pPr>
              <w:rPr>
                <w:rFonts w:cstheme="minorHAnsi"/>
                <w:b/>
                <w:bCs/>
                <w:sz w:val="20"/>
                <w:szCs w:val="20"/>
                <w:lang w:val="es-ES"/>
              </w:rPr>
            </w:pPr>
            <w:r w:rsidRPr="00994631">
              <w:rPr>
                <w:rFonts w:cstheme="minorHAnsi"/>
                <w:b/>
                <w:bCs/>
                <w:sz w:val="20"/>
                <w:szCs w:val="20"/>
                <w:lang w:val="es-ES"/>
              </w:rPr>
              <w:t>Párrafo</w:t>
            </w:r>
            <w:r w:rsidR="003E404F" w:rsidRPr="00994631">
              <w:rPr>
                <w:rFonts w:cstheme="minorHAnsi"/>
                <w:b/>
                <w:bCs/>
                <w:sz w:val="20"/>
                <w:szCs w:val="20"/>
                <w:lang w:val="es-ES"/>
              </w:rPr>
              <w:t xml:space="preserve"> 20</w:t>
            </w:r>
          </w:p>
          <w:p w14:paraId="2DA9AD3F" w14:textId="77777777" w:rsidR="00994631" w:rsidRPr="00994631" w:rsidRDefault="00994631" w:rsidP="00994631">
            <w:pPr>
              <w:pStyle w:val="Default"/>
              <w:rPr>
                <w:rFonts w:asciiTheme="minorHAnsi" w:hAnsiTheme="minorHAnsi" w:cstheme="minorHAnsi"/>
                <w:i/>
                <w:iCs/>
                <w:color w:val="auto"/>
                <w:sz w:val="20"/>
                <w:szCs w:val="20"/>
                <w:lang w:val="es-ES"/>
              </w:rPr>
            </w:pPr>
            <w:r w:rsidRPr="00994631">
              <w:rPr>
                <w:rFonts w:asciiTheme="minorHAnsi" w:hAnsiTheme="minorHAnsi" w:cstheme="minorHAnsi"/>
                <w:i/>
                <w:iCs/>
                <w:color w:val="auto"/>
                <w:sz w:val="20"/>
                <w:szCs w:val="20"/>
                <w:lang w:val="es-ES"/>
              </w:rPr>
              <w:t>Como se señaló anteriormente, el grupo de trabajo propone modificaciones sustanciales a los párrafos 19 y 20 para actualizar las discusiones sobre la vulnerabilidad de modo que los grupos que experimentan vulnerabilidad puedan, cuando sea apropiado, beneficiarse de la inclusión responsable en la investigación pero también recibir protecciones específicamente consideradas.</w:t>
            </w:r>
          </w:p>
          <w:p w14:paraId="61680B26" w14:textId="77777777" w:rsidR="00994631" w:rsidRPr="00994631" w:rsidRDefault="00994631" w:rsidP="00994631">
            <w:pPr>
              <w:pStyle w:val="Default"/>
              <w:rPr>
                <w:rFonts w:asciiTheme="minorHAnsi" w:hAnsiTheme="minorHAnsi" w:cstheme="minorHAnsi"/>
                <w:i/>
                <w:iCs/>
                <w:color w:val="auto"/>
                <w:sz w:val="20"/>
                <w:szCs w:val="20"/>
                <w:lang w:val="es-ES"/>
              </w:rPr>
            </w:pPr>
          </w:p>
          <w:p w14:paraId="46AA464F" w14:textId="6F8092A9" w:rsidR="003E404F" w:rsidRPr="00994631" w:rsidRDefault="00994631" w:rsidP="00994631">
            <w:pPr>
              <w:rPr>
                <w:rFonts w:cstheme="minorHAnsi"/>
                <w:b/>
                <w:bCs/>
                <w:sz w:val="20"/>
                <w:szCs w:val="20"/>
                <w:lang w:val="es-ES"/>
              </w:rPr>
            </w:pPr>
            <w:r w:rsidRPr="00994631">
              <w:rPr>
                <w:rFonts w:cstheme="minorHAnsi"/>
                <w:i/>
                <w:iCs/>
                <w:sz w:val="20"/>
                <w:szCs w:val="20"/>
                <w:lang w:val="es-ES"/>
              </w:rPr>
              <w:t xml:space="preserve">Si bien las revisiones propuestas al párrafo 19 agregan nuevo lenguaje sobre cómo equilibrar los riesgos de excluir de la investigación médica a quienes experimentan vulnerabilidad, el párrafo 20 conserva tres protecciones importantes para algunos individuos, grupos y comunidades </w:t>
            </w:r>
            <w:r w:rsidRPr="00994631">
              <w:rPr>
                <w:rFonts w:cstheme="minorHAnsi"/>
                <w:b/>
                <w:bCs/>
                <w:i/>
                <w:iCs/>
                <w:sz w:val="20"/>
                <w:szCs w:val="20"/>
                <w:lang w:val="es-ES"/>
              </w:rPr>
              <w:t>particularmente</w:t>
            </w:r>
            <w:r w:rsidRPr="00994631">
              <w:rPr>
                <w:rFonts w:cstheme="minorHAnsi"/>
                <w:i/>
                <w:iCs/>
                <w:sz w:val="20"/>
                <w:szCs w:val="20"/>
                <w:lang w:val="es-ES"/>
              </w:rPr>
              <w:t xml:space="preserve"> vulnerables. También incluye una consideración sobre si la realización de investigaciones en grupos no vulnerables exacerbaría las disparidades entre los grupos vulnerables (por ejemplo, nuestro actual déficit de información sobre la eficacia y los riesgos de los medicamentos en los niños).</w:t>
            </w:r>
          </w:p>
        </w:tc>
      </w:tr>
      <w:tr w:rsidR="003E404F" w:rsidRPr="00D00308" w14:paraId="55F5449F" w14:textId="77777777" w:rsidTr="00432FD6">
        <w:tc>
          <w:tcPr>
            <w:tcW w:w="6387" w:type="dxa"/>
          </w:tcPr>
          <w:p w14:paraId="419C9A18" w14:textId="77777777" w:rsidR="003E404F" w:rsidRPr="00994631" w:rsidRDefault="003E404F" w:rsidP="003E404F">
            <w:pPr>
              <w:pStyle w:val="ListParagraph"/>
              <w:ind w:left="-30"/>
              <w:rPr>
                <w:rFonts w:cstheme="minorHAnsi"/>
                <w:b/>
                <w:bCs/>
                <w:sz w:val="20"/>
                <w:szCs w:val="20"/>
                <w:lang w:val="es-ES"/>
              </w:rPr>
            </w:pPr>
          </w:p>
          <w:p w14:paraId="2FD07558" w14:textId="32AE50C7" w:rsidR="003E404F" w:rsidRPr="00994631" w:rsidRDefault="00994631" w:rsidP="003E404F">
            <w:pPr>
              <w:pStyle w:val="ListParagraph"/>
              <w:ind w:left="-30"/>
              <w:rPr>
                <w:rFonts w:cstheme="minorHAnsi"/>
                <w:b/>
                <w:bCs/>
                <w:sz w:val="20"/>
                <w:szCs w:val="20"/>
                <w:lang w:val="es-ES"/>
              </w:rPr>
            </w:pPr>
            <w:r w:rsidRPr="00994631">
              <w:rPr>
                <w:rFonts w:cstheme="minorHAnsi"/>
                <w:b/>
                <w:bCs/>
                <w:sz w:val="20"/>
                <w:szCs w:val="20"/>
                <w:lang w:val="es-ES"/>
              </w:rPr>
              <w:t>Versión 2013 DoH</w:t>
            </w:r>
            <w:r w:rsidR="003E404F" w:rsidRPr="00994631">
              <w:rPr>
                <w:rFonts w:cstheme="minorHAnsi"/>
                <w:b/>
                <w:bCs/>
                <w:sz w:val="20"/>
                <w:szCs w:val="20"/>
                <w:lang w:val="es-ES"/>
              </w:rPr>
              <w:t>:</w:t>
            </w:r>
          </w:p>
          <w:p w14:paraId="5E547B0D" w14:textId="37E0559F" w:rsidR="003E404F" w:rsidRPr="00994631" w:rsidRDefault="00994631" w:rsidP="003E404F">
            <w:pPr>
              <w:pStyle w:val="ListParagraph"/>
              <w:ind w:left="-30"/>
              <w:rPr>
                <w:rFonts w:cstheme="minorHAnsi"/>
                <w:b/>
                <w:bCs/>
                <w:sz w:val="20"/>
                <w:szCs w:val="20"/>
                <w:lang w:val="es-ES"/>
              </w:rPr>
            </w:pPr>
            <w:r w:rsidRPr="00994631">
              <w:rPr>
                <w:sz w:val="20"/>
                <w:szCs w:val="20"/>
                <w:lang w:val="es-ES"/>
              </w:rPr>
              <w:t xml:space="preserve">20.       </w:t>
            </w:r>
            <w:r w:rsidRPr="00994631">
              <w:rPr>
                <w:color w:val="000000"/>
                <w:sz w:val="20"/>
                <w:szCs w:val="20"/>
                <w:shd w:val="clear" w:color="auto" w:fill="FFFFFF"/>
                <w:lang w:val="es-ES"/>
              </w:rPr>
              <w:t>La investigación médica en un grupo vulnerable sólo se justifica si la investigación responde a las necesidades o prioridades de salud de este grupo y la investigación no puede realizarse en un grupo no vulnerable. Además, este grupo podrá beneficiarse de los conocimientos, prácticas o intervenciones derivadas de la investigación.</w:t>
            </w:r>
          </w:p>
        </w:tc>
        <w:tc>
          <w:tcPr>
            <w:tcW w:w="6388" w:type="dxa"/>
          </w:tcPr>
          <w:p w14:paraId="6B3276A6" w14:textId="77777777" w:rsidR="003E404F" w:rsidRPr="00994631" w:rsidRDefault="003E404F" w:rsidP="003E404F">
            <w:pPr>
              <w:rPr>
                <w:rFonts w:cstheme="minorHAnsi"/>
                <w:b/>
                <w:bCs/>
                <w:sz w:val="20"/>
                <w:szCs w:val="20"/>
                <w:lang w:val="es-ES"/>
              </w:rPr>
            </w:pPr>
          </w:p>
          <w:p w14:paraId="09FEBBAA" w14:textId="5B22FAB7" w:rsidR="003E404F" w:rsidRPr="00994631" w:rsidRDefault="00994631" w:rsidP="003E404F">
            <w:pPr>
              <w:rPr>
                <w:rFonts w:cstheme="minorHAnsi"/>
                <w:b/>
                <w:bCs/>
                <w:sz w:val="20"/>
                <w:szCs w:val="20"/>
                <w:lang w:val="es-ES"/>
              </w:rPr>
            </w:pPr>
            <w:r w:rsidRPr="00915982">
              <w:rPr>
                <w:rFonts w:cstheme="minorHAnsi"/>
                <w:b/>
                <w:bCs/>
                <w:sz w:val="20"/>
                <w:szCs w:val="20"/>
                <w:lang w:val="es-ES"/>
              </w:rPr>
              <w:t>Propuesta del grupo de trabajo</w:t>
            </w:r>
            <w:r w:rsidR="003E404F" w:rsidRPr="00994631">
              <w:rPr>
                <w:rFonts w:cstheme="minorHAnsi"/>
                <w:b/>
                <w:bCs/>
                <w:sz w:val="20"/>
                <w:szCs w:val="20"/>
                <w:lang w:val="es-ES"/>
              </w:rPr>
              <w:t>:</w:t>
            </w:r>
          </w:p>
          <w:p w14:paraId="27FC7F4B" w14:textId="77777777" w:rsidR="00994631" w:rsidRPr="00994631" w:rsidRDefault="00994631" w:rsidP="00070B2F">
            <w:pPr>
              <w:pStyle w:val="Default"/>
              <w:rPr>
                <w:strike/>
                <w:sz w:val="22"/>
                <w:szCs w:val="22"/>
                <w:shd w:val="clear" w:color="auto" w:fill="FFFFFF"/>
                <w:lang w:val="es-ES"/>
              </w:rPr>
            </w:pPr>
            <w:r w:rsidRPr="00994631">
              <w:rPr>
                <w:strike/>
                <w:sz w:val="22"/>
                <w:szCs w:val="22"/>
                <w:lang w:val="es-ES"/>
              </w:rPr>
              <w:t xml:space="preserve">20.       </w:t>
            </w:r>
            <w:r w:rsidRPr="00994631">
              <w:rPr>
                <w:strike/>
                <w:sz w:val="22"/>
                <w:szCs w:val="22"/>
                <w:shd w:val="clear" w:color="auto" w:fill="FFFFFF"/>
                <w:lang w:val="es-ES"/>
              </w:rPr>
              <w:t>La investigación médica en un grupo vulnerable sólo se justifica si la investigación responde a las necesidades o prioridades de salud de este grupo y la investigación no puede realizarse en un grupo no vulnerable. Además, este grupo podrá beneficiarse de los conocimientos, prácticas o intervenciones derivadas de la investigación.</w:t>
            </w:r>
            <w:bookmarkStart w:id="3" w:name="_Hlk167972506"/>
          </w:p>
          <w:bookmarkEnd w:id="3"/>
          <w:p w14:paraId="6A017BBF" w14:textId="1A4FD7FF" w:rsidR="003E404F" w:rsidRPr="00994631" w:rsidRDefault="00994631" w:rsidP="003E404F">
            <w:pPr>
              <w:rPr>
                <w:rFonts w:cstheme="minorHAnsi"/>
                <w:b/>
                <w:bCs/>
                <w:sz w:val="20"/>
                <w:szCs w:val="20"/>
                <w:u w:val="single"/>
                <w:lang w:val="es-ES"/>
              </w:rPr>
            </w:pPr>
            <w:r w:rsidRPr="00994631">
              <w:rPr>
                <w:rFonts w:ascii="Aptos" w:hAnsi="Aptos" w:cs="Times New Roman"/>
                <w:b/>
                <w:bCs/>
                <w:color w:val="000000"/>
                <w:sz w:val="20"/>
                <w:szCs w:val="20"/>
                <w:u w:val="single"/>
                <w:lang w:val="es-ES"/>
              </w:rPr>
              <w:t>20. La investigación médica con algunas personas, grupos o comunidades particularmente vulnerables sólo se justifica si responde a sus necesidades o prioridades de salud; se beneficiarán de los conocimientos, prácticas o intervenciones resultantes; y la investigación no puede llevarse a cabo en un grupo no vulnerable, a menos que excluirlos perpetúe o exacerbe su vulnerabilidad o disparidades.</w:t>
            </w:r>
          </w:p>
        </w:tc>
      </w:tr>
      <w:tr w:rsidR="003E404F" w:rsidRPr="000743AE" w14:paraId="4AB05005" w14:textId="77777777" w:rsidTr="003265EE">
        <w:tc>
          <w:tcPr>
            <w:tcW w:w="12775" w:type="dxa"/>
            <w:gridSpan w:val="2"/>
          </w:tcPr>
          <w:p w14:paraId="24D9B0C8" w14:textId="77777777" w:rsidR="00C914E1" w:rsidRPr="00994631" w:rsidRDefault="00C914E1" w:rsidP="00C914E1">
            <w:pPr>
              <w:rPr>
                <w:b/>
                <w:bCs/>
                <w:sz w:val="20"/>
                <w:szCs w:val="20"/>
                <w:lang w:val="es-ES"/>
              </w:rPr>
            </w:pPr>
          </w:p>
          <w:p w14:paraId="5443F1D7" w14:textId="77777777" w:rsidR="008F6895" w:rsidRPr="00104091" w:rsidRDefault="008F6895" w:rsidP="008F6895">
            <w:pPr>
              <w:rPr>
                <w:b/>
                <w:bCs/>
                <w:sz w:val="20"/>
                <w:szCs w:val="20"/>
                <w:lang w:val="es-ES"/>
              </w:rPr>
            </w:pPr>
            <w:r w:rsidRPr="00104091">
              <w:rPr>
                <w:b/>
                <w:bCs/>
                <w:sz w:val="20"/>
                <w:szCs w:val="20"/>
                <w:lang w:val="es-ES"/>
              </w:rPr>
              <w:lastRenderedPageBreak/>
              <w:t>Comentario:</w:t>
            </w:r>
          </w:p>
          <w:p w14:paraId="4DA19C06"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46050C29" w14:textId="5305C18D" w:rsidR="003E404F" w:rsidRDefault="003E404F" w:rsidP="003E404F">
            <w:pPr>
              <w:rPr>
                <w:rFonts w:cstheme="minorHAnsi"/>
                <w:b/>
                <w:bCs/>
                <w:sz w:val="20"/>
                <w:szCs w:val="20"/>
              </w:rPr>
            </w:pPr>
          </w:p>
        </w:tc>
      </w:tr>
      <w:tr w:rsidR="000B2038" w:rsidRPr="00D00308" w14:paraId="30DFCF94" w14:textId="77777777" w:rsidTr="003E404F">
        <w:tc>
          <w:tcPr>
            <w:tcW w:w="12775" w:type="dxa"/>
            <w:gridSpan w:val="2"/>
            <w:shd w:val="clear" w:color="auto" w:fill="E8E8E8" w:themeFill="background2"/>
          </w:tcPr>
          <w:p w14:paraId="1439D669" w14:textId="77777777" w:rsidR="000B2038" w:rsidRPr="00994631" w:rsidRDefault="000B2038" w:rsidP="000B2038">
            <w:pPr>
              <w:rPr>
                <w:rFonts w:cstheme="minorHAnsi"/>
                <w:b/>
                <w:bCs/>
                <w:sz w:val="20"/>
                <w:szCs w:val="20"/>
                <w:lang w:val="es-ES"/>
              </w:rPr>
            </w:pPr>
          </w:p>
          <w:p w14:paraId="6963B33B" w14:textId="0A86CAEC" w:rsidR="000B2038" w:rsidRPr="00994631" w:rsidRDefault="00994631" w:rsidP="003E404F">
            <w:pPr>
              <w:rPr>
                <w:rFonts w:cstheme="minorHAnsi"/>
                <w:b/>
                <w:bCs/>
                <w:sz w:val="20"/>
                <w:szCs w:val="20"/>
                <w:u w:val="single"/>
                <w:lang w:val="es-ES"/>
              </w:rPr>
            </w:pPr>
            <w:r w:rsidRPr="00994631">
              <w:rPr>
                <w:b/>
                <w:bCs/>
                <w:u w:val="single"/>
                <w:lang w:val="es-ES"/>
              </w:rPr>
              <w:t>Requisitos científicos y protocolos de investigación</w:t>
            </w:r>
            <w:r w:rsidRPr="00994631">
              <w:rPr>
                <w:rFonts w:cstheme="minorHAnsi"/>
                <w:b/>
                <w:bCs/>
                <w:sz w:val="20"/>
                <w:szCs w:val="20"/>
                <w:u w:val="single"/>
                <w:lang w:val="es-ES"/>
              </w:rPr>
              <w:t xml:space="preserve"> </w:t>
            </w:r>
          </w:p>
        </w:tc>
      </w:tr>
      <w:tr w:rsidR="003E404F" w:rsidRPr="00D00308" w14:paraId="53D51447" w14:textId="77777777" w:rsidTr="003E404F">
        <w:tc>
          <w:tcPr>
            <w:tcW w:w="12775" w:type="dxa"/>
            <w:gridSpan w:val="2"/>
            <w:shd w:val="clear" w:color="auto" w:fill="E8E8E8" w:themeFill="background2"/>
          </w:tcPr>
          <w:p w14:paraId="442BC6CE" w14:textId="77777777" w:rsidR="003E404F" w:rsidRPr="00994631" w:rsidRDefault="003E404F" w:rsidP="003E404F">
            <w:pPr>
              <w:rPr>
                <w:rFonts w:cstheme="minorHAnsi"/>
                <w:b/>
                <w:bCs/>
                <w:sz w:val="20"/>
                <w:szCs w:val="20"/>
                <w:lang w:val="es-ES"/>
              </w:rPr>
            </w:pPr>
          </w:p>
          <w:p w14:paraId="07D3F8CF" w14:textId="56D92D54" w:rsidR="003E404F" w:rsidRPr="00094D45" w:rsidRDefault="00994631" w:rsidP="003E404F">
            <w:pPr>
              <w:rPr>
                <w:rFonts w:cstheme="minorHAnsi"/>
                <w:b/>
                <w:bCs/>
                <w:sz w:val="20"/>
                <w:szCs w:val="20"/>
                <w:lang w:val="es-ES"/>
              </w:rPr>
            </w:pPr>
            <w:r w:rsidRPr="00094D45">
              <w:rPr>
                <w:rFonts w:cstheme="minorHAnsi"/>
                <w:b/>
                <w:bCs/>
                <w:sz w:val="20"/>
                <w:szCs w:val="20"/>
                <w:lang w:val="es-ES"/>
              </w:rPr>
              <w:t>Párrafo</w:t>
            </w:r>
            <w:r w:rsidR="003E404F" w:rsidRPr="00094D45">
              <w:rPr>
                <w:rFonts w:cstheme="minorHAnsi"/>
                <w:b/>
                <w:bCs/>
                <w:sz w:val="20"/>
                <w:szCs w:val="20"/>
                <w:lang w:val="es-ES"/>
              </w:rPr>
              <w:t xml:space="preserve"> 21</w:t>
            </w:r>
          </w:p>
          <w:p w14:paraId="1301C416" w14:textId="77777777" w:rsidR="00994631" w:rsidRPr="00094D45" w:rsidRDefault="00994631" w:rsidP="00994631">
            <w:pPr>
              <w:rPr>
                <w:rFonts w:eastAsia="Malgun Gothic" w:cstheme="minorHAnsi"/>
                <w:i/>
                <w:iCs/>
                <w:sz w:val="20"/>
                <w:szCs w:val="20"/>
                <w:lang w:val="es-ES" w:eastAsia="en-GB"/>
              </w:rPr>
            </w:pPr>
            <w:r w:rsidRPr="00094D45">
              <w:rPr>
                <w:rFonts w:eastAsia="Malgun Gothic" w:cstheme="minorHAnsi"/>
                <w:i/>
                <w:iCs/>
                <w:sz w:val="20"/>
                <w:szCs w:val="20"/>
                <w:lang w:val="es-ES" w:eastAsia="en-GB"/>
              </w:rPr>
              <w:t>En el primer período de comentarios públicos, el grupo de trabajo propuso un nuevo lenguaje para enfatizar la importancia ética de garantizar un diseño científicamente sólido en respuesta a las preocupaciones planteadas en varias reuniones regionales sobre los desechos de investigación que consumen recursos y someten a los participantes a riesgos sin ninguna posibilidad de proporcionar información útil. El grupo de trabajo enfatizó que esta adición no prohibiría investigaciones bien diseñadas con bajas probabilidades de un resultado positivo (como ensayos clínicos importantes para probar compuestos candidatos para terapias oncológicas).</w:t>
            </w:r>
          </w:p>
          <w:p w14:paraId="45CC392A" w14:textId="77777777" w:rsidR="00994631" w:rsidRPr="00094D45" w:rsidRDefault="00994631" w:rsidP="00994631">
            <w:pPr>
              <w:rPr>
                <w:rFonts w:eastAsia="Malgun Gothic" w:cstheme="minorHAnsi"/>
                <w:i/>
                <w:iCs/>
                <w:sz w:val="20"/>
                <w:szCs w:val="20"/>
                <w:lang w:val="es-ES" w:eastAsia="en-GB"/>
              </w:rPr>
            </w:pPr>
          </w:p>
          <w:p w14:paraId="7237701E" w14:textId="46B9CA70" w:rsidR="003E404F" w:rsidRPr="00094D45" w:rsidRDefault="00994631" w:rsidP="00994631">
            <w:pPr>
              <w:rPr>
                <w:rFonts w:cstheme="minorHAnsi"/>
                <w:b/>
                <w:bCs/>
                <w:sz w:val="20"/>
                <w:szCs w:val="20"/>
                <w:lang w:val="es-ES"/>
              </w:rPr>
            </w:pPr>
            <w:r w:rsidRPr="00094D45">
              <w:rPr>
                <w:rFonts w:eastAsia="Malgun Gothic" w:cstheme="minorHAnsi"/>
                <w:i/>
                <w:iCs/>
                <w:sz w:val="20"/>
                <w:szCs w:val="20"/>
                <w:lang w:val="es-ES" w:eastAsia="en-GB"/>
              </w:rPr>
              <w:t>El grupo de trabajo ahora propone incorporar sugerencias de comentarios públicos para agregar "y ejecución" y cambiar "información" por "conocimiento". El grupo de trabajo también añadió una mención específica al "desperdicio de investigación" basada en los comentarios del público sobre los daños a los participantes en estudios que no tienen posibilidades de mejorar la salud debido a un diseño deficiente. Los comentaristas también notaron que faltaba la palabra “médico” después del primer período de comentarios públicos y consideraron que era importante agregar “riguroso” después de “sonido”.</w:t>
            </w:r>
          </w:p>
        </w:tc>
      </w:tr>
      <w:tr w:rsidR="003E404F" w:rsidRPr="00D00308" w14:paraId="3BADD83E" w14:textId="77777777" w:rsidTr="00432FD6">
        <w:tc>
          <w:tcPr>
            <w:tcW w:w="6387" w:type="dxa"/>
          </w:tcPr>
          <w:p w14:paraId="139AE76E" w14:textId="77777777" w:rsidR="003E404F" w:rsidRPr="00094D45" w:rsidRDefault="003E404F" w:rsidP="003E404F">
            <w:pPr>
              <w:pStyle w:val="ListParagraph"/>
              <w:ind w:left="-30"/>
              <w:rPr>
                <w:rFonts w:cstheme="minorHAnsi"/>
                <w:b/>
                <w:bCs/>
                <w:sz w:val="20"/>
                <w:szCs w:val="20"/>
                <w:lang w:val="es-ES"/>
              </w:rPr>
            </w:pPr>
          </w:p>
          <w:p w14:paraId="38AD2D52" w14:textId="62CC4117" w:rsidR="003E404F" w:rsidRPr="00CE2A48" w:rsidRDefault="00094D45" w:rsidP="003E404F">
            <w:pPr>
              <w:pStyle w:val="ListParagraph"/>
              <w:ind w:left="-30"/>
              <w:rPr>
                <w:rFonts w:cstheme="minorHAnsi"/>
                <w:b/>
                <w:bCs/>
                <w:sz w:val="20"/>
                <w:szCs w:val="20"/>
                <w:lang w:val="es-ES"/>
              </w:rPr>
            </w:pPr>
            <w:r w:rsidRPr="00994631">
              <w:rPr>
                <w:rFonts w:cstheme="minorHAnsi"/>
                <w:b/>
                <w:bCs/>
                <w:sz w:val="20"/>
                <w:szCs w:val="20"/>
                <w:lang w:val="es-ES"/>
              </w:rPr>
              <w:t>Versión 2013 DoH</w:t>
            </w:r>
            <w:r w:rsidR="003E404F" w:rsidRPr="00CE2A48">
              <w:rPr>
                <w:rFonts w:cstheme="minorHAnsi"/>
                <w:b/>
                <w:bCs/>
                <w:sz w:val="20"/>
                <w:szCs w:val="20"/>
                <w:lang w:val="es-ES"/>
              </w:rPr>
              <w:t>:</w:t>
            </w:r>
          </w:p>
          <w:p w14:paraId="4D2D1195" w14:textId="039B1B56" w:rsidR="003E404F" w:rsidRPr="00094D45" w:rsidRDefault="00094D45" w:rsidP="003E404F">
            <w:pPr>
              <w:rPr>
                <w:rFonts w:cstheme="minorHAnsi"/>
                <w:b/>
                <w:bCs/>
                <w:sz w:val="20"/>
                <w:szCs w:val="20"/>
                <w:lang w:val="es-ES"/>
              </w:rPr>
            </w:pPr>
            <w:r w:rsidRPr="00094D45">
              <w:rPr>
                <w:sz w:val="20"/>
                <w:szCs w:val="20"/>
                <w:lang w:val="es-ES"/>
              </w:rPr>
              <w:t xml:space="preserve">21.       </w:t>
            </w:r>
            <w:r w:rsidRPr="00094D45">
              <w:rPr>
                <w:rFonts w:ascii="Open Sans" w:hAnsi="Open Sans" w:cs="Open Sans"/>
                <w:color w:val="000000"/>
                <w:sz w:val="20"/>
                <w:szCs w:val="20"/>
                <w:shd w:val="clear" w:color="auto" w:fill="FFFFFF"/>
                <w:lang w:val="es-ES"/>
              </w:rPr>
              <w:t> </w:t>
            </w:r>
            <w:r w:rsidRPr="00094D45">
              <w:rPr>
                <w:color w:val="000000"/>
                <w:sz w:val="20"/>
                <w:szCs w:val="20"/>
                <w:shd w:val="clear" w:color="auto" w:fill="FFFFFF"/>
                <w:lang w:val="es-ES"/>
              </w:rPr>
              <w:t>La investigación médica en seres humanos debe conformarse con los principios científicos generalmente aceptados y debe apoyarse en un profundo conocimiento de la bibliografía científica, en otras fuentes de información pertinentes, así como en experimentos de laboratorio correctamente realizados y en animales, cuando sea oportuno. Se debe cuidar también del bienestar de los animales utilizados en los experimentos</w:t>
            </w:r>
            <w:r w:rsidRPr="00094D45">
              <w:rPr>
                <w:sz w:val="20"/>
                <w:szCs w:val="20"/>
                <w:lang w:val="es-ES"/>
              </w:rPr>
              <w:t>.</w:t>
            </w:r>
          </w:p>
        </w:tc>
        <w:tc>
          <w:tcPr>
            <w:tcW w:w="6388" w:type="dxa"/>
          </w:tcPr>
          <w:p w14:paraId="66B06BC4" w14:textId="77777777" w:rsidR="003E404F" w:rsidRPr="00094D45" w:rsidRDefault="003E404F" w:rsidP="003E404F">
            <w:pPr>
              <w:rPr>
                <w:rFonts w:cstheme="minorHAnsi"/>
                <w:b/>
                <w:bCs/>
                <w:sz w:val="20"/>
                <w:szCs w:val="20"/>
                <w:lang w:val="es-ES"/>
              </w:rPr>
            </w:pPr>
          </w:p>
          <w:p w14:paraId="19233B43" w14:textId="4D24097C" w:rsidR="003E404F" w:rsidRPr="00094D45" w:rsidRDefault="00094D45" w:rsidP="003E404F">
            <w:pPr>
              <w:rPr>
                <w:rFonts w:cstheme="minorHAnsi"/>
                <w:b/>
                <w:bCs/>
                <w:sz w:val="20"/>
                <w:szCs w:val="20"/>
                <w:lang w:val="es-ES"/>
              </w:rPr>
            </w:pPr>
            <w:r w:rsidRPr="00915982">
              <w:rPr>
                <w:rFonts w:cstheme="minorHAnsi"/>
                <w:b/>
                <w:bCs/>
                <w:sz w:val="20"/>
                <w:szCs w:val="20"/>
                <w:lang w:val="es-ES"/>
              </w:rPr>
              <w:t>Propuesta del grupo de trabajo</w:t>
            </w:r>
            <w:r w:rsidR="003E404F" w:rsidRPr="00094D45">
              <w:rPr>
                <w:rFonts w:cstheme="minorHAnsi"/>
                <w:b/>
                <w:bCs/>
                <w:sz w:val="20"/>
                <w:szCs w:val="20"/>
                <w:lang w:val="es-ES"/>
              </w:rPr>
              <w:t>:</w:t>
            </w:r>
          </w:p>
          <w:p w14:paraId="3001B9A9" w14:textId="630992D6" w:rsidR="00094D45" w:rsidRPr="00094D45" w:rsidRDefault="00094D45" w:rsidP="00094D45">
            <w:pPr>
              <w:rPr>
                <w:sz w:val="20"/>
                <w:szCs w:val="20"/>
                <w:lang w:val="es-ES"/>
              </w:rPr>
            </w:pPr>
            <w:r w:rsidRPr="00094D45">
              <w:rPr>
                <w:sz w:val="20"/>
                <w:szCs w:val="20"/>
                <w:lang w:val="es-ES"/>
              </w:rPr>
              <w:t xml:space="preserve">21.    La investigación en </w:t>
            </w:r>
            <w:r w:rsidRPr="00094D45">
              <w:rPr>
                <w:strike/>
                <w:sz w:val="20"/>
                <w:szCs w:val="20"/>
                <w:lang w:val="es-ES"/>
              </w:rPr>
              <w:t>seres</w:t>
            </w:r>
            <w:r w:rsidRPr="00094D45">
              <w:rPr>
                <w:sz w:val="20"/>
                <w:szCs w:val="20"/>
                <w:lang w:val="es-ES"/>
              </w:rPr>
              <w:t xml:space="preserve"> </w:t>
            </w:r>
            <w:r w:rsidRPr="00094D45">
              <w:rPr>
                <w:b/>
                <w:bCs/>
                <w:sz w:val="20"/>
                <w:szCs w:val="20"/>
                <w:u w:val="single"/>
                <w:lang w:val="es-ES"/>
              </w:rPr>
              <w:t xml:space="preserve"> participantes humanos debe tener un diseño científicamente sólido y riguroso que sea probable que produzca información confiable, válida y valiosa y que evite un desperdicio de investigación</w:t>
            </w:r>
            <w:r w:rsidRPr="00094D45">
              <w:rPr>
                <w:sz w:val="20"/>
                <w:szCs w:val="20"/>
                <w:lang w:val="es-ES"/>
              </w:rPr>
              <w:t xml:space="preserve">. </w:t>
            </w:r>
            <w:r w:rsidRPr="00094D45">
              <w:rPr>
                <w:b/>
                <w:bCs/>
                <w:color w:val="000000"/>
                <w:sz w:val="20"/>
                <w:szCs w:val="20"/>
                <w:u w:val="single"/>
                <w:shd w:val="clear" w:color="auto" w:fill="FFFFFF"/>
                <w:lang w:val="es-ES"/>
              </w:rPr>
              <w:t>Esta</w:t>
            </w:r>
            <w:r w:rsidRPr="00094D45">
              <w:rPr>
                <w:strike/>
                <w:color w:val="000000"/>
                <w:sz w:val="20"/>
                <w:szCs w:val="20"/>
                <w:shd w:val="clear" w:color="auto" w:fill="FFFFFF"/>
                <w:lang w:val="es-ES"/>
              </w:rPr>
              <w:t xml:space="preserve"> d</w:t>
            </w:r>
            <w:r w:rsidRPr="00094D45">
              <w:rPr>
                <w:color w:val="000000"/>
                <w:sz w:val="20"/>
                <w:szCs w:val="20"/>
                <w:shd w:val="clear" w:color="auto" w:fill="FFFFFF"/>
                <w:lang w:val="es-ES"/>
              </w:rPr>
              <w:t xml:space="preserve">ebe conformarse con los principios científicos generalmente aceptados y debe apoyarse en un profundo conocimiento de la bibliografía científica, en otras fuentes de información pertinentes, así como en experimentos de laboratorio correctamente realizados y en animales, cuando sea oportuno. Se debe cuidar también del bienestar de los animales utilizados en los experimentos. </w:t>
            </w:r>
          </w:p>
          <w:p w14:paraId="64E6BB36" w14:textId="77777777" w:rsidR="00094D45" w:rsidRDefault="00094D45" w:rsidP="000B2038">
            <w:pPr>
              <w:rPr>
                <w:rFonts w:cstheme="minorHAnsi"/>
                <w:sz w:val="20"/>
                <w:szCs w:val="20"/>
                <w:lang w:val="es-ES"/>
              </w:rPr>
            </w:pPr>
          </w:p>
          <w:p w14:paraId="550854E6" w14:textId="77777777" w:rsidR="003E404F" w:rsidRPr="00CE2A48" w:rsidRDefault="003E404F" w:rsidP="00094D45">
            <w:pPr>
              <w:rPr>
                <w:rFonts w:cstheme="minorHAnsi"/>
                <w:b/>
                <w:bCs/>
                <w:sz w:val="20"/>
                <w:szCs w:val="20"/>
                <w:lang w:val="es-ES"/>
              </w:rPr>
            </w:pPr>
          </w:p>
        </w:tc>
      </w:tr>
      <w:tr w:rsidR="003E404F" w:rsidRPr="000743AE" w14:paraId="621FB868" w14:textId="77777777" w:rsidTr="003D07BD">
        <w:tc>
          <w:tcPr>
            <w:tcW w:w="12775" w:type="dxa"/>
            <w:gridSpan w:val="2"/>
          </w:tcPr>
          <w:p w14:paraId="2E2420C3" w14:textId="77777777" w:rsidR="00C914E1" w:rsidRPr="00CE2A48" w:rsidRDefault="00C914E1" w:rsidP="00C914E1">
            <w:pPr>
              <w:rPr>
                <w:b/>
                <w:bCs/>
                <w:sz w:val="20"/>
                <w:szCs w:val="20"/>
                <w:lang w:val="es-ES"/>
              </w:rPr>
            </w:pPr>
          </w:p>
          <w:p w14:paraId="4BEB60A1" w14:textId="77777777" w:rsidR="008F6895" w:rsidRPr="00104091" w:rsidRDefault="008F6895" w:rsidP="008F6895">
            <w:pPr>
              <w:rPr>
                <w:b/>
                <w:bCs/>
                <w:sz w:val="20"/>
                <w:szCs w:val="20"/>
                <w:lang w:val="es-ES"/>
              </w:rPr>
            </w:pPr>
            <w:r w:rsidRPr="00104091">
              <w:rPr>
                <w:b/>
                <w:bCs/>
                <w:sz w:val="20"/>
                <w:szCs w:val="20"/>
                <w:lang w:val="es-ES"/>
              </w:rPr>
              <w:lastRenderedPageBreak/>
              <w:t>Comentario:</w:t>
            </w:r>
          </w:p>
          <w:p w14:paraId="1FE6E126"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BED854C" w14:textId="4E5FBA07" w:rsidR="003E404F" w:rsidRDefault="003E404F" w:rsidP="003E404F">
            <w:pPr>
              <w:rPr>
                <w:rFonts w:cstheme="minorHAnsi"/>
                <w:b/>
                <w:bCs/>
                <w:sz w:val="20"/>
                <w:szCs w:val="20"/>
              </w:rPr>
            </w:pPr>
          </w:p>
        </w:tc>
      </w:tr>
      <w:tr w:rsidR="003E404F" w:rsidRPr="000743AE" w14:paraId="5A13B76F" w14:textId="77777777" w:rsidTr="003D1403">
        <w:tc>
          <w:tcPr>
            <w:tcW w:w="12775" w:type="dxa"/>
            <w:gridSpan w:val="2"/>
            <w:shd w:val="clear" w:color="auto" w:fill="E8E8E8" w:themeFill="background2"/>
          </w:tcPr>
          <w:p w14:paraId="22A28DFD" w14:textId="77777777" w:rsidR="003E404F" w:rsidRPr="00CE2A48" w:rsidRDefault="003E404F" w:rsidP="003E404F">
            <w:pPr>
              <w:rPr>
                <w:rFonts w:cstheme="minorHAnsi"/>
                <w:b/>
                <w:bCs/>
                <w:sz w:val="20"/>
                <w:szCs w:val="20"/>
                <w:lang w:val="es-ES"/>
              </w:rPr>
            </w:pPr>
          </w:p>
          <w:p w14:paraId="175F7EA9" w14:textId="77777777" w:rsidR="00753C83" w:rsidRPr="00CE2A48" w:rsidRDefault="00753C83" w:rsidP="003E404F">
            <w:pPr>
              <w:rPr>
                <w:rFonts w:cstheme="minorHAnsi"/>
                <w:b/>
                <w:bCs/>
                <w:sz w:val="20"/>
                <w:szCs w:val="20"/>
                <w:lang w:val="es-ES"/>
              </w:rPr>
            </w:pPr>
          </w:p>
          <w:p w14:paraId="66A60436" w14:textId="55E886A0" w:rsidR="003E404F" w:rsidRPr="00094D45" w:rsidRDefault="00094D45" w:rsidP="003E404F">
            <w:pPr>
              <w:rPr>
                <w:rFonts w:cstheme="minorHAnsi"/>
                <w:b/>
                <w:bCs/>
                <w:sz w:val="20"/>
                <w:szCs w:val="20"/>
                <w:lang w:val="es-ES"/>
              </w:rPr>
            </w:pPr>
            <w:r w:rsidRPr="00094D45">
              <w:rPr>
                <w:rFonts w:cstheme="minorHAnsi"/>
                <w:b/>
                <w:bCs/>
                <w:sz w:val="20"/>
                <w:szCs w:val="20"/>
                <w:lang w:val="es-ES"/>
              </w:rPr>
              <w:t>Párrafo</w:t>
            </w:r>
            <w:r w:rsidR="003E404F" w:rsidRPr="00094D45">
              <w:rPr>
                <w:rFonts w:cstheme="minorHAnsi"/>
                <w:b/>
                <w:bCs/>
                <w:sz w:val="20"/>
                <w:szCs w:val="20"/>
                <w:lang w:val="es-ES"/>
              </w:rPr>
              <w:t xml:space="preserve"> 22</w:t>
            </w:r>
          </w:p>
          <w:p w14:paraId="6D9DCECE" w14:textId="0CB48F54" w:rsidR="003E404F" w:rsidRDefault="00094D45" w:rsidP="003E404F">
            <w:pPr>
              <w:rPr>
                <w:rFonts w:cstheme="minorHAnsi"/>
                <w:b/>
                <w:bCs/>
                <w:sz w:val="20"/>
                <w:szCs w:val="20"/>
              </w:rPr>
            </w:pPr>
            <w:r w:rsidRPr="00094D45">
              <w:rPr>
                <w:rFonts w:cstheme="minorHAnsi"/>
                <w:i/>
                <w:iCs/>
                <w:sz w:val="20"/>
                <w:szCs w:val="20"/>
                <w:lang w:val="es-ES"/>
              </w:rPr>
              <w:t xml:space="preserve">Nota: El texto actualizado sobre las disposiciones posteriores al juicio se aborda en su totalidad en el párrafo 34. </w:t>
            </w:r>
            <w:r w:rsidRPr="00094D45">
              <w:rPr>
                <w:rFonts w:cstheme="minorHAnsi"/>
                <w:i/>
                <w:iCs/>
                <w:sz w:val="20"/>
                <w:szCs w:val="20"/>
              </w:rPr>
              <w:t>Se proponen cambios al párrafo 22 para su armonización.</w:t>
            </w:r>
          </w:p>
        </w:tc>
      </w:tr>
      <w:tr w:rsidR="003E404F" w:rsidRPr="00D00308" w14:paraId="41F920AF" w14:textId="77777777" w:rsidTr="00432FD6">
        <w:tc>
          <w:tcPr>
            <w:tcW w:w="6387" w:type="dxa"/>
          </w:tcPr>
          <w:p w14:paraId="60E56A31" w14:textId="77777777" w:rsidR="003E404F" w:rsidRPr="00F338D8" w:rsidRDefault="003E404F" w:rsidP="003E404F">
            <w:pPr>
              <w:pStyle w:val="ListParagraph"/>
              <w:ind w:left="-30"/>
              <w:rPr>
                <w:rFonts w:cstheme="minorHAnsi"/>
                <w:b/>
                <w:bCs/>
                <w:sz w:val="20"/>
                <w:szCs w:val="20"/>
                <w:lang w:val="es-ES"/>
              </w:rPr>
            </w:pPr>
          </w:p>
          <w:p w14:paraId="5C27BC68" w14:textId="151197AE" w:rsidR="003E404F" w:rsidRPr="00F338D8" w:rsidRDefault="00094D45" w:rsidP="000B2038">
            <w:pPr>
              <w:pStyle w:val="ListParagraph"/>
              <w:tabs>
                <w:tab w:val="center" w:pos="3070"/>
              </w:tabs>
              <w:ind w:left="-30"/>
              <w:rPr>
                <w:rFonts w:cstheme="minorHAnsi"/>
                <w:b/>
                <w:bCs/>
                <w:sz w:val="20"/>
                <w:szCs w:val="20"/>
                <w:lang w:val="es-ES"/>
              </w:rPr>
            </w:pPr>
            <w:r w:rsidRPr="00994631">
              <w:rPr>
                <w:rFonts w:cstheme="minorHAnsi"/>
                <w:b/>
                <w:bCs/>
                <w:sz w:val="20"/>
                <w:szCs w:val="20"/>
                <w:lang w:val="es-ES"/>
              </w:rPr>
              <w:t>Versión 2013 DoH</w:t>
            </w:r>
            <w:r w:rsidR="003E404F" w:rsidRPr="00F338D8">
              <w:rPr>
                <w:rFonts w:cstheme="minorHAnsi"/>
                <w:b/>
                <w:bCs/>
                <w:sz w:val="20"/>
                <w:szCs w:val="20"/>
                <w:lang w:val="es-ES"/>
              </w:rPr>
              <w:t>:</w:t>
            </w:r>
            <w:r w:rsidR="000B2038" w:rsidRPr="00F338D8">
              <w:rPr>
                <w:rFonts w:cstheme="minorHAnsi"/>
                <w:b/>
                <w:bCs/>
                <w:sz w:val="20"/>
                <w:szCs w:val="20"/>
                <w:lang w:val="es-ES"/>
              </w:rPr>
              <w:tab/>
            </w:r>
          </w:p>
          <w:p w14:paraId="0C019696" w14:textId="77777777" w:rsidR="00F338D8" w:rsidRPr="00142E88" w:rsidRDefault="00F338D8" w:rsidP="00F338D8">
            <w:pPr>
              <w:pStyle w:val="NormalWeb"/>
              <w:shd w:val="clear" w:color="auto" w:fill="FFFFFF"/>
              <w:spacing w:before="0" w:beforeAutospacing="0"/>
              <w:rPr>
                <w:rFonts w:asciiTheme="minorHAnsi" w:hAnsiTheme="minorHAnsi"/>
                <w:color w:val="000000"/>
                <w:sz w:val="20"/>
                <w:szCs w:val="20"/>
                <w:lang w:val="en-FR"/>
              </w:rPr>
            </w:pPr>
            <w:r w:rsidRPr="00142E88">
              <w:rPr>
                <w:rFonts w:asciiTheme="minorHAnsi" w:hAnsiTheme="minorHAnsi"/>
                <w:sz w:val="20"/>
                <w:szCs w:val="20"/>
                <w:lang w:val="es-ES"/>
              </w:rPr>
              <w:t xml:space="preserve">22.       </w:t>
            </w:r>
            <w:r w:rsidRPr="00142E88">
              <w:rPr>
                <w:rFonts w:asciiTheme="minorHAnsi" w:hAnsiTheme="minorHAnsi"/>
                <w:color w:val="000000"/>
                <w:sz w:val="20"/>
                <w:szCs w:val="20"/>
                <w:lang w:val="es-ES"/>
              </w:rPr>
              <w:t>El proyecto y el método de todo estudio en seres humanos deben describirse claramente y ser justificados en un protocolo de investigación.</w:t>
            </w:r>
          </w:p>
          <w:p w14:paraId="33FAACA5" w14:textId="77777777" w:rsidR="00F338D8" w:rsidRPr="00142E88" w:rsidRDefault="00F338D8" w:rsidP="00F338D8">
            <w:pPr>
              <w:pStyle w:val="NormalWeb"/>
              <w:shd w:val="clear" w:color="auto" w:fill="FFFFFF"/>
              <w:spacing w:before="0" w:beforeAutospacing="0"/>
              <w:rPr>
                <w:rFonts w:asciiTheme="minorHAnsi" w:hAnsiTheme="minorHAnsi"/>
                <w:color w:val="000000"/>
                <w:sz w:val="20"/>
                <w:szCs w:val="20"/>
                <w:lang w:val="es-ES"/>
              </w:rPr>
            </w:pPr>
            <w:r w:rsidRPr="00142E88">
              <w:rPr>
                <w:rFonts w:asciiTheme="minorHAnsi" w:hAnsiTheme="minorHAnsi"/>
                <w:color w:val="000000"/>
                <w:sz w:val="20"/>
                <w:szCs w:val="20"/>
                <w:lang w:val="es-ES"/>
              </w:rPr>
              <w:t>El protocolo debe hacer referencia siempre a las consideraciones éticas que fueran del caso y debe indicar cómo se han considerado los principios enunciados en esta Declaración. El protocolo debe incluir información sobre financiamiento, patrocinadores, afiliaciones institucionales, posibles conflictos de interés e incentivos para las personas del estudio y la información sobre las estipulaciones para tratar o compensar a las personas que han sufrido daños como consecuencia de su participación en la investigación.</w:t>
            </w:r>
          </w:p>
          <w:p w14:paraId="32BDF99A" w14:textId="77777777" w:rsidR="00F338D8" w:rsidRPr="00142E88" w:rsidRDefault="00F338D8" w:rsidP="00F338D8">
            <w:pPr>
              <w:pStyle w:val="NormalWeb"/>
              <w:shd w:val="clear" w:color="auto" w:fill="FFFFFF"/>
              <w:spacing w:before="0" w:beforeAutospacing="0"/>
              <w:rPr>
                <w:rFonts w:asciiTheme="minorHAnsi" w:hAnsiTheme="minorHAnsi"/>
                <w:color w:val="000000"/>
                <w:sz w:val="20"/>
                <w:szCs w:val="20"/>
                <w:lang w:val="es-ES"/>
              </w:rPr>
            </w:pPr>
            <w:r w:rsidRPr="00142E88">
              <w:rPr>
                <w:rFonts w:asciiTheme="minorHAnsi" w:hAnsiTheme="minorHAnsi"/>
                <w:color w:val="000000"/>
                <w:sz w:val="20"/>
                <w:szCs w:val="20"/>
                <w:lang w:val="es-ES"/>
              </w:rPr>
              <w:t>En los ensayos clínicos, el protocolo también debe describir los arreglos apropiados para las estipulaciones después del ensayo.</w:t>
            </w:r>
          </w:p>
          <w:p w14:paraId="17843D68" w14:textId="77777777" w:rsidR="003E404F" w:rsidRPr="00F338D8" w:rsidRDefault="003E404F" w:rsidP="00753C83">
            <w:pPr>
              <w:rPr>
                <w:rFonts w:cstheme="minorHAnsi"/>
                <w:b/>
                <w:bCs/>
                <w:sz w:val="20"/>
                <w:szCs w:val="20"/>
                <w:lang w:val="es-ES"/>
              </w:rPr>
            </w:pPr>
          </w:p>
        </w:tc>
        <w:tc>
          <w:tcPr>
            <w:tcW w:w="6388" w:type="dxa"/>
          </w:tcPr>
          <w:p w14:paraId="7B73BD1E" w14:textId="77777777" w:rsidR="003E404F" w:rsidRPr="00F338D8" w:rsidRDefault="003E404F" w:rsidP="003E404F">
            <w:pPr>
              <w:rPr>
                <w:rFonts w:cstheme="minorHAnsi"/>
                <w:b/>
                <w:bCs/>
                <w:sz w:val="20"/>
                <w:szCs w:val="20"/>
                <w:lang w:val="es-ES"/>
              </w:rPr>
            </w:pPr>
          </w:p>
          <w:p w14:paraId="222B11D9" w14:textId="67BFFD29" w:rsidR="003E404F" w:rsidRPr="00F338D8" w:rsidRDefault="00094D45" w:rsidP="003E404F">
            <w:pPr>
              <w:rPr>
                <w:rFonts w:cstheme="minorHAnsi"/>
                <w:b/>
                <w:bCs/>
                <w:sz w:val="20"/>
                <w:szCs w:val="20"/>
                <w:lang w:val="es-ES"/>
              </w:rPr>
            </w:pPr>
            <w:r w:rsidRPr="00915982">
              <w:rPr>
                <w:rFonts w:cstheme="minorHAnsi"/>
                <w:b/>
                <w:bCs/>
                <w:sz w:val="20"/>
                <w:szCs w:val="20"/>
                <w:lang w:val="es-ES"/>
              </w:rPr>
              <w:t>Propuesta del grupo de trabajo</w:t>
            </w:r>
            <w:r w:rsidR="003E404F" w:rsidRPr="00F338D8">
              <w:rPr>
                <w:rFonts w:cstheme="minorHAnsi"/>
                <w:b/>
                <w:bCs/>
                <w:sz w:val="20"/>
                <w:szCs w:val="20"/>
                <w:lang w:val="es-ES"/>
              </w:rPr>
              <w:t>:</w:t>
            </w:r>
          </w:p>
          <w:p w14:paraId="54DA8991" w14:textId="4EE00EE9" w:rsidR="00F338D8" w:rsidRPr="00F338D8" w:rsidRDefault="00F338D8" w:rsidP="00F338D8">
            <w:pPr>
              <w:pStyle w:val="NormalWeb"/>
              <w:shd w:val="clear" w:color="auto" w:fill="FFFFFF"/>
              <w:spacing w:before="0" w:beforeAutospacing="0"/>
              <w:rPr>
                <w:color w:val="000000"/>
                <w:sz w:val="20"/>
                <w:szCs w:val="20"/>
                <w:lang w:val="en-FR"/>
              </w:rPr>
            </w:pPr>
            <w:r w:rsidRPr="00F338D8">
              <w:rPr>
                <w:sz w:val="20"/>
                <w:szCs w:val="20"/>
                <w:lang w:val="es-ES"/>
              </w:rPr>
              <w:t>22</w:t>
            </w:r>
            <w:r>
              <w:rPr>
                <w:sz w:val="20"/>
                <w:szCs w:val="20"/>
                <w:lang w:val="es-ES"/>
              </w:rPr>
              <w:t xml:space="preserve">. </w:t>
            </w:r>
            <w:r w:rsidRPr="00F338D8">
              <w:rPr>
                <w:color w:val="000000"/>
                <w:sz w:val="20"/>
                <w:szCs w:val="20"/>
                <w:lang w:val="es-ES"/>
              </w:rPr>
              <w:t xml:space="preserve">El proyecto y el método de todo estudio en </w:t>
            </w:r>
            <w:r w:rsidRPr="00F338D8">
              <w:rPr>
                <w:strike/>
                <w:color w:val="000000"/>
                <w:sz w:val="20"/>
                <w:szCs w:val="20"/>
                <w:lang w:val="es-ES"/>
              </w:rPr>
              <w:t>seres</w:t>
            </w:r>
            <w:r w:rsidRPr="00F338D8">
              <w:rPr>
                <w:color w:val="000000"/>
                <w:sz w:val="20"/>
                <w:szCs w:val="20"/>
                <w:lang w:val="es-ES"/>
              </w:rPr>
              <w:t xml:space="preserve"> </w:t>
            </w:r>
            <w:r w:rsidRPr="00F338D8">
              <w:rPr>
                <w:b/>
                <w:bCs/>
                <w:color w:val="000000"/>
                <w:sz w:val="20"/>
                <w:szCs w:val="20"/>
                <w:u w:val="single"/>
                <w:lang w:val="es-ES"/>
              </w:rPr>
              <w:t>participantes</w:t>
            </w:r>
            <w:r w:rsidRPr="00F338D8">
              <w:rPr>
                <w:color w:val="000000"/>
                <w:sz w:val="20"/>
                <w:szCs w:val="20"/>
                <w:lang w:val="es-ES"/>
              </w:rPr>
              <w:t xml:space="preserve"> humanos deben describirse claramente y ser justificados en un protocolo de investigación.</w:t>
            </w:r>
          </w:p>
          <w:p w14:paraId="5EDC5CA9" w14:textId="77777777" w:rsidR="00F338D8" w:rsidRPr="00F338D8" w:rsidRDefault="00F338D8" w:rsidP="00F338D8">
            <w:pPr>
              <w:rPr>
                <w:color w:val="000000"/>
                <w:sz w:val="20"/>
                <w:szCs w:val="20"/>
                <w:lang w:val="es-ES"/>
              </w:rPr>
            </w:pPr>
            <w:r w:rsidRPr="00F338D8">
              <w:rPr>
                <w:color w:val="000000"/>
                <w:sz w:val="20"/>
                <w:szCs w:val="20"/>
                <w:lang w:val="es-ES"/>
              </w:rPr>
              <w:t xml:space="preserve">El protocolo debe hacer referencia siempre a las consideraciones éticas que fueran del caso y debe indicar cómo se han considerado los principios enunciados en esta Declaración. El protocolo debe incluir información sobre financiamiento, patrocinadores, afiliaciones institucionales, posibles conflictos de interés e incentivos para </w:t>
            </w:r>
            <w:r w:rsidRPr="00F338D8">
              <w:rPr>
                <w:strike/>
                <w:color w:val="000000"/>
                <w:sz w:val="20"/>
                <w:szCs w:val="20"/>
                <w:lang w:val="es-ES"/>
              </w:rPr>
              <w:t>las personas</w:t>
            </w:r>
            <w:r w:rsidRPr="00F338D8">
              <w:rPr>
                <w:color w:val="000000"/>
                <w:sz w:val="20"/>
                <w:szCs w:val="20"/>
                <w:lang w:val="es-ES"/>
              </w:rPr>
              <w:t xml:space="preserve"> </w:t>
            </w:r>
            <w:r w:rsidRPr="00F338D8">
              <w:rPr>
                <w:b/>
                <w:bCs/>
                <w:color w:val="000000"/>
                <w:sz w:val="20"/>
                <w:szCs w:val="20"/>
                <w:u w:val="single"/>
                <w:lang w:val="es-ES"/>
              </w:rPr>
              <w:t>los participantes</w:t>
            </w:r>
            <w:r w:rsidRPr="00F338D8">
              <w:rPr>
                <w:color w:val="000000"/>
                <w:sz w:val="20"/>
                <w:szCs w:val="20"/>
                <w:lang w:val="es-ES"/>
              </w:rPr>
              <w:t xml:space="preserve"> del estudio y la información sobre las estipulaciones para tratar o compensar a </w:t>
            </w:r>
            <w:r w:rsidRPr="00F338D8">
              <w:rPr>
                <w:strike/>
                <w:color w:val="000000"/>
                <w:sz w:val="20"/>
                <w:szCs w:val="20"/>
                <w:lang w:val="es-ES"/>
              </w:rPr>
              <w:t>las personas</w:t>
            </w:r>
            <w:r w:rsidRPr="00F338D8">
              <w:rPr>
                <w:color w:val="000000"/>
                <w:sz w:val="20"/>
                <w:szCs w:val="20"/>
                <w:lang w:val="es-ES"/>
              </w:rPr>
              <w:t xml:space="preserve"> </w:t>
            </w:r>
            <w:r w:rsidRPr="00F338D8">
              <w:rPr>
                <w:b/>
                <w:bCs/>
                <w:color w:val="000000"/>
                <w:sz w:val="20"/>
                <w:szCs w:val="20"/>
                <w:u w:val="single"/>
                <w:lang w:val="es-ES"/>
              </w:rPr>
              <w:t>los participantes</w:t>
            </w:r>
            <w:r w:rsidRPr="00F338D8">
              <w:rPr>
                <w:color w:val="000000"/>
                <w:sz w:val="20"/>
                <w:szCs w:val="20"/>
                <w:lang w:val="es-ES"/>
              </w:rPr>
              <w:t xml:space="preserve"> que han sufrido daños como consecuencia de su participación en la investigación.</w:t>
            </w:r>
          </w:p>
          <w:p w14:paraId="46DBA931" w14:textId="77777777" w:rsidR="00F338D8" w:rsidRPr="00F338D8" w:rsidRDefault="00F338D8" w:rsidP="00F338D8">
            <w:pPr>
              <w:rPr>
                <w:color w:val="000000"/>
                <w:sz w:val="20"/>
                <w:szCs w:val="20"/>
                <w:lang w:val="es-ES"/>
              </w:rPr>
            </w:pPr>
          </w:p>
          <w:p w14:paraId="73F6A8EB" w14:textId="77777777" w:rsidR="00F338D8" w:rsidRPr="00F338D8" w:rsidRDefault="00F338D8" w:rsidP="00F338D8">
            <w:pPr>
              <w:rPr>
                <w:color w:val="000000"/>
                <w:sz w:val="20"/>
                <w:szCs w:val="20"/>
                <w:lang w:val="es-ES"/>
              </w:rPr>
            </w:pPr>
            <w:r w:rsidRPr="00F338D8">
              <w:rPr>
                <w:color w:val="000000"/>
                <w:sz w:val="20"/>
                <w:szCs w:val="20"/>
                <w:lang w:val="es-ES"/>
              </w:rPr>
              <w:t xml:space="preserve">En los ensayos clínicos, el protocolo también debe describir </w:t>
            </w:r>
            <w:r w:rsidRPr="00F338D8">
              <w:rPr>
                <w:strike/>
                <w:color w:val="000000"/>
                <w:sz w:val="20"/>
                <w:szCs w:val="20"/>
                <w:lang w:val="es-ES"/>
              </w:rPr>
              <w:t>los arreglos apropiados para las</w:t>
            </w:r>
            <w:r w:rsidRPr="00F338D8">
              <w:rPr>
                <w:color w:val="000000"/>
                <w:sz w:val="20"/>
                <w:szCs w:val="20"/>
                <w:lang w:val="es-ES"/>
              </w:rPr>
              <w:t xml:space="preserve"> </w:t>
            </w:r>
            <w:r w:rsidRPr="00F338D8">
              <w:rPr>
                <w:b/>
                <w:bCs/>
                <w:color w:val="000000"/>
                <w:sz w:val="20"/>
                <w:szCs w:val="20"/>
                <w:u w:val="single"/>
                <w:lang w:val="es-ES"/>
              </w:rPr>
              <w:t>cualquier</w:t>
            </w:r>
            <w:r w:rsidRPr="00F338D8">
              <w:rPr>
                <w:color w:val="000000"/>
                <w:sz w:val="20"/>
                <w:szCs w:val="20"/>
                <w:lang w:val="es-ES"/>
              </w:rPr>
              <w:t xml:space="preserve"> estipulación después del ensayo.</w:t>
            </w:r>
          </w:p>
          <w:p w14:paraId="473471A8" w14:textId="5CB2DD24" w:rsidR="003E404F" w:rsidRPr="00F338D8" w:rsidRDefault="003E404F" w:rsidP="003E404F">
            <w:pPr>
              <w:rPr>
                <w:rFonts w:cstheme="minorHAnsi"/>
                <w:b/>
                <w:bCs/>
                <w:sz w:val="20"/>
                <w:szCs w:val="20"/>
                <w:lang w:val="es-ES"/>
              </w:rPr>
            </w:pPr>
          </w:p>
        </w:tc>
      </w:tr>
      <w:tr w:rsidR="00C914E1" w:rsidRPr="000743AE" w14:paraId="050E052E" w14:textId="77777777" w:rsidTr="001F3792">
        <w:tc>
          <w:tcPr>
            <w:tcW w:w="12775" w:type="dxa"/>
            <w:gridSpan w:val="2"/>
          </w:tcPr>
          <w:p w14:paraId="42085E7B" w14:textId="77777777" w:rsidR="00C914E1" w:rsidRPr="00F338D8" w:rsidRDefault="00C914E1" w:rsidP="00C914E1">
            <w:pPr>
              <w:rPr>
                <w:b/>
                <w:bCs/>
                <w:sz w:val="20"/>
                <w:szCs w:val="20"/>
                <w:lang w:val="es-ES"/>
              </w:rPr>
            </w:pPr>
          </w:p>
          <w:p w14:paraId="77582E6A" w14:textId="77777777" w:rsidR="008F6895" w:rsidRPr="00104091" w:rsidRDefault="008F6895" w:rsidP="008F6895">
            <w:pPr>
              <w:rPr>
                <w:b/>
                <w:bCs/>
                <w:sz w:val="20"/>
                <w:szCs w:val="20"/>
                <w:lang w:val="es-ES"/>
              </w:rPr>
            </w:pPr>
            <w:r w:rsidRPr="00104091">
              <w:rPr>
                <w:b/>
                <w:bCs/>
                <w:sz w:val="20"/>
                <w:szCs w:val="20"/>
                <w:lang w:val="es-ES"/>
              </w:rPr>
              <w:t>Comentario:</w:t>
            </w:r>
          </w:p>
          <w:p w14:paraId="0CF9A0E1"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 xml:space="preserve">NO </w:t>
            </w:r>
            <w:r w:rsidRPr="00104091">
              <w:rPr>
                <w:b/>
                <w:bCs/>
                <w:sz w:val="20"/>
                <w:szCs w:val="20"/>
                <w:u w:val="single"/>
                <w:lang w:val="es-ES"/>
              </w:rPr>
              <w:lastRenderedPageBreak/>
              <w:t>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293C3019" w14:textId="57ADCFC3" w:rsidR="00C914E1" w:rsidRDefault="00C914E1" w:rsidP="00C914E1">
            <w:pPr>
              <w:rPr>
                <w:rFonts w:cstheme="minorHAnsi"/>
                <w:b/>
                <w:bCs/>
                <w:sz w:val="20"/>
                <w:szCs w:val="20"/>
              </w:rPr>
            </w:pPr>
          </w:p>
        </w:tc>
      </w:tr>
      <w:tr w:rsidR="000B2038" w:rsidRPr="00D00308" w14:paraId="00CA2D53" w14:textId="77777777" w:rsidTr="003E404F">
        <w:tc>
          <w:tcPr>
            <w:tcW w:w="12775" w:type="dxa"/>
            <w:gridSpan w:val="2"/>
            <w:shd w:val="clear" w:color="auto" w:fill="E8E8E8" w:themeFill="background2"/>
          </w:tcPr>
          <w:p w14:paraId="66FFABA5" w14:textId="77777777" w:rsidR="000B2038" w:rsidRPr="00CE2A48" w:rsidRDefault="000B2038" w:rsidP="000B2038">
            <w:pPr>
              <w:rPr>
                <w:rFonts w:cstheme="minorHAnsi"/>
                <w:b/>
                <w:bCs/>
                <w:sz w:val="20"/>
                <w:szCs w:val="20"/>
                <w:lang w:val="es-ES"/>
              </w:rPr>
            </w:pPr>
          </w:p>
          <w:p w14:paraId="4AD7B522" w14:textId="77777777" w:rsidR="00F338D8" w:rsidRPr="00CE2A48" w:rsidRDefault="00F338D8" w:rsidP="000B2038">
            <w:pPr>
              <w:rPr>
                <w:rFonts w:eastAsia="Malgun Gothic" w:cstheme="minorHAnsi"/>
                <w:i/>
                <w:iCs/>
                <w:sz w:val="20"/>
                <w:szCs w:val="20"/>
                <w:u w:val="single"/>
                <w:lang w:val="es-ES" w:eastAsia="en-GB"/>
              </w:rPr>
            </w:pPr>
            <w:r w:rsidRPr="00CE2A48">
              <w:rPr>
                <w:b/>
                <w:bCs/>
                <w:u w:val="single"/>
                <w:lang w:val="es-ES"/>
              </w:rPr>
              <w:t>Comités de ética de investigación</w:t>
            </w:r>
            <w:r w:rsidRPr="00CE2A48">
              <w:rPr>
                <w:rFonts w:eastAsia="Malgun Gothic" w:cstheme="minorHAnsi"/>
                <w:i/>
                <w:iCs/>
                <w:sz w:val="20"/>
                <w:szCs w:val="20"/>
                <w:u w:val="single"/>
                <w:lang w:val="es-ES" w:eastAsia="en-GB"/>
              </w:rPr>
              <w:t xml:space="preserve"> </w:t>
            </w:r>
          </w:p>
          <w:p w14:paraId="1C02E7C8" w14:textId="77777777" w:rsidR="00E45C44" w:rsidRPr="00E45C44" w:rsidRDefault="00E45C44" w:rsidP="00E45C44">
            <w:pPr>
              <w:rPr>
                <w:rFonts w:eastAsia="Malgun Gothic" w:cstheme="minorHAnsi"/>
                <w:i/>
                <w:iCs/>
                <w:sz w:val="20"/>
                <w:szCs w:val="20"/>
                <w:lang w:val="es-ES" w:eastAsia="en-GB"/>
              </w:rPr>
            </w:pPr>
            <w:r w:rsidRPr="00E45C44">
              <w:rPr>
                <w:rFonts w:eastAsia="Malgun Gothic" w:cstheme="minorHAnsi"/>
                <w:i/>
                <w:iCs/>
                <w:sz w:val="20"/>
                <w:szCs w:val="20"/>
                <w:lang w:val="es-ES" w:eastAsia="en-GB"/>
              </w:rPr>
              <w:t>En el primer período de comentarios públicos, el grupo de trabajo propuso modificaciones en respuesta a los comentarios en las reuniones regionales de que algunos comités de ética enfrentan desafíos en el desempeño de sus funciones a la luz del creciente volumen y complejidad de la investigación y la variabilidad en el apoyo de recursos para los comités. El grupo de trabajo propuso lenguaje para aclarar que los comités de ética deben tener recursos suficientes y también agregó especificidad a sus calificaciones.</w:t>
            </w:r>
          </w:p>
          <w:p w14:paraId="3682A19F" w14:textId="77777777" w:rsidR="00E45C44" w:rsidRPr="00E45C44" w:rsidRDefault="00E45C44" w:rsidP="00E45C44">
            <w:pPr>
              <w:rPr>
                <w:rFonts w:eastAsia="Malgun Gothic" w:cstheme="minorHAnsi"/>
                <w:i/>
                <w:iCs/>
                <w:sz w:val="20"/>
                <w:szCs w:val="20"/>
                <w:lang w:val="es-ES" w:eastAsia="en-GB"/>
              </w:rPr>
            </w:pPr>
          </w:p>
          <w:p w14:paraId="4C7F32EB" w14:textId="77777777" w:rsidR="00E45C44" w:rsidRPr="00E45C44" w:rsidRDefault="00E45C44" w:rsidP="00E45C44">
            <w:pPr>
              <w:rPr>
                <w:rFonts w:eastAsia="Malgun Gothic" w:cstheme="minorHAnsi"/>
                <w:i/>
                <w:iCs/>
                <w:sz w:val="20"/>
                <w:szCs w:val="20"/>
                <w:lang w:val="es-ES" w:eastAsia="en-GB"/>
              </w:rPr>
            </w:pPr>
            <w:r w:rsidRPr="00E45C44">
              <w:rPr>
                <w:rFonts w:eastAsia="Malgun Gothic" w:cstheme="minorHAnsi"/>
                <w:i/>
                <w:iCs/>
                <w:sz w:val="20"/>
                <w:szCs w:val="20"/>
                <w:lang w:val="es-ES" w:eastAsia="en-GB"/>
              </w:rPr>
              <w:t>En respuesta a los comentarios públicos, el grupo de trabajo ahora propone ampliar los requisitos para los comités de ética para incluir educación, capacitación y calificaciones adecuadas, reflejando los requisitos para los investigadores en el párrafo 12. El grupo de trabajo también incorporó una sugerencia de los comentaristas de incluir la "diversidad". El grupo de trabajo propone agregar lenguaje sobre la comprensión del comité del contexto local y fortalecer la sección de influencia indebida.</w:t>
            </w:r>
          </w:p>
          <w:p w14:paraId="46D13943" w14:textId="77777777" w:rsidR="00E45C44" w:rsidRPr="00E45C44" w:rsidRDefault="00E45C44" w:rsidP="00E45C44">
            <w:pPr>
              <w:rPr>
                <w:rFonts w:eastAsia="Malgun Gothic" w:cstheme="minorHAnsi"/>
                <w:i/>
                <w:iCs/>
                <w:sz w:val="20"/>
                <w:szCs w:val="20"/>
                <w:lang w:val="es-ES" w:eastAsia="en-GB"/>
              </w:rPr>
            </w:pPr>
          </w:p>
          <w:p w14:paraId="638E9BA6" w14:textId="77777777" w:rsidR="00E45C44" w:rsidRPr="00E45C44" w:rsidRDefault="00E45C44" w:rsidP="00E45C44">
            <w:pPr>
              <w:rPr>
                <w:rFonts w:eastAsia="Malgun Gothic" w:cstheme="minorHAnsi"/>
                <w:i/>
                <w:iCs/>
                <w:sz w:val="20"/>
                <w:szCs w:val="20"/>
                <w:lang w:val="es-ES" w:eastAsia="en-GB"/>
              </w:rPr>
            </w:pPr>
            <w:r w:rsidRPr="00E45C44">
              <w:rPr>
                <w:rFonts w:eastAsia="Malgun Gothic" w:cstheme="minorHAnsi"/>
                <w:i/>
                <w:iCs/>
                <w:sz w:val="20"/>
                <w:szCs w:val="20"/>
                <w:lang w:val="es-ES" w:eastAsia="en-GB"/>
              </w:rPr>
              <w:t>El grupo de trabajo también propone un nuevo texto basado en los comentarios recibidos en las reuniones regionales sobre la exigencia de que la investigación internacional sea aprobada en los países anfitriones (no sólo en los países patrocinadores).</w:t>
            </w:r>
          </w:p>
          <w:p w14:paraId="70F6271D" w14:textId="77777777" w:rsidR="00E45C44" w:rsidRPr="00E45C44" w:rsidRDefault="00E45C44" w:rsidP="00E45C44">
            <w:pPr>
              <w:rPr>
                <w:rFonts w:eastAsia="Malgun Gothic" w:cstheme="minorHAnsi"/>
                <w:i/>
                <w:iCs/>
                <w:sz w:val="20"/>
                <w:szCs w:val="20"/>
                <w:lang w:val="es-ES" w:eastAsia="en-GB"/>
              </w:rPr>
            </w:pPr>
          </w:p>
          <w:p w14:paraId="71B67C44" w14:textId="2E476E62" w:rsidR="000B2038" w:rsidRPr="00E45C44" w:rsidRDefault="00E45C44" w:rsidP="00E45C44">
            <w:pPr>
              <w:rPr>
                <w:rFonts w:cstheme="minorHAnsi"/>
                <w:b/>
                <w:bCs/>
                <w:sz w:val="20"/>
                <w:szCs w:val="20"/>
                <w:lang w:val="es-ES"/>
              </w:rPr>
            </w:pPr>
            <w:r w:rsidRPr="00E45C44">
              <w:rPr>
                <w:rFonts w:eastAsia="Malgun Gothic" w:cstheme="minorHAnsi"/>
                <w:i/>
                <w:iCs/>
                <w:sz w:val="20"/>
                <w:szCs w:val="20"/>
                <w:lang w:val="es-ES" w:eastAsia="en-GB"/>
              </w:rPr>
              <w:t>En el párrafo final, el grupo de trabajo respondió a los comentarios públicos que sugerían lenguaje adicional de que los comités deben poder cambiar o suspender estudios y que los comités pueden utilizar y utilizan entidades de monitoreo externas.</w:t>
            </w:r>
          </w:p>
        </w:tc>
      </w:tr>
      <w:tr w:rsidR="00C914E1" w:rsidRPr="000743AE" w14:paraId="2C081E13" w14:textId="77777777" w:rsidTr="003E404F">
        <w:tc>
          <w:tcPr>
            <w:tcW w:w="12775" w:type="dxa"/>
            <w:gridSpan w:val="2"/>
            <w:shd w:val="clear" w:color="auto" w:fill="E8E8E8" w:themeFill="background2"/>
          </w:tcPr>
          <w:p w14:paraId="1EBD9466" w14:textId="77777777" w:rsidR="00C914E1" w:rsidRPr="00E45C44" w:rsidRDefault="00C914E1" w:rsidP="00C914E1">
            <w:pPr>
              <w:rPr>
                <w:rFonts w:cstheme="minorHAnsi"/>
                <w:b/>
                <w:bCs/>
                <w:sz w:val="20"/>
                <w:szCs w:val="20"/>
                <w:lang w:val="es-ES"/>
              </w:rPr>
            </w:pPr>
          </w:p>
          <w:p w14:paraId="21860AEF" w14:textId="6912A3AE" w:rsidR="00C914E1" w:rsidRDefault="00E45C44" w:rsidP="00C914E1">
            <w:pPr>
              <w:rPr>
                <w:rFonts w:cstheme="minorHAnsi"/>
                <w:b/>
                <w:bCs/>
                <w:sz w:val="20"/>
                <w:szCs w:val="20"/>
              </w:rPr>
            </w:pPr>
            <w:r>
              <w:rPr>
                <w:rFonts w:cstheme="minorHAnsi"/>
                <w:b/>
                <w:bCs/>
                <w:sz w:val="20"/>
                <w:szCs w:val="20"/>
              </w:rPr>
              <w:t>Párrafo</w:t>
            </w:r>
            <w:r w:rsidR="00C914E1">
              <w:rPr>
                <w:rFonts w:cstheme="minorHAnsi"/>
                <w:b/>
                <w:bCs/>
                <w:sz w:val="20"/>
                <w:szCs w:val="20"/>
              </w:rPr>
              <w:t xml:space="preserve"> 23</w:t>
            </w:r>
          </w:p>
          <w:p w14:paraId="64C31BA3" w14:textId="3A2B0076" w:rsidR="00C914E1" w:rsidRDefault="00C914E1" w:rsidP="00C914E1">
            <w:pPr>
              <w:rPr>
                <w:rFonts w:cstheme="minorHAnsi"/>
                <w:b/>
                <w:bCs/>
                <w:sz w:val="20"/>
                <w:szCs w:val="20"/>
              </w:rPr>
            </w:pPr>
          </w:p>
        </w:tc>
      </w:tr>
      <w:tr w:rsidR="00C914E1" w:rsidRPr="00D00308" w14:paraId="586BCF74" w14:textId="77777777" w:rsidTr="00432FD6">
        <w:tc>
          <w:tcPr>
            <w:tcW w:w="6387" w:type="dxa"/>
          </w:tcPr>
          <w:p w14:paraId="65DAAAB9" w14:textId="77777777" w:rsidR="00C914E1" w:rsidRPr="00CE2A48" w:rsidRDefault="00C914E1" w:rsidP="00C914E1">
            <w:pPr>
              <w:pStyle w:val="ListParagraph"/>
              <w:ind w:left="-30"/>
              <w:rPr>
                <w:rFonts w:cstheme="minorHAnsi"/>
                <w:b/>
                <w:bCs/>
                <w:sz w:val="20"/>
                <w:szCs w:val="20"/>
                <w:lang w:val="es-ES"/>
              </w:rPr>
            </w:pPr>
          </w:p>
          <w:p w14:paraId="10D45FB0" w14:textId="771AE842" w:rsidR="00C914E1" w:rsidRPr="00CE2A48" w:rsidRDefault="00CE2A48" w:rsidP="00C914E1">
            <w:pPr>
              <w:pStyle w:val="ListParagraph"/>
              <w:ind w:left="-30"/>
              <w:rPr>
                <w:rFonts w:cstheme="minorHAnsi"/>
                <w:b/>
                <w:bCs/>
                <w:sz w:val="20"/>
                <w:szCs w:val="20"/>
                <w:lang w:val="es-ES"/>
              </w:rPr>
            </w:pPr>
            <w:r w:rsidRPr="00994631">
              <w:rPr>
                <w:rFonts w:cstheme="minorHAnsi"/>
                <w:b/>
                <w:bCs/>
                <w:sz w:val="20"/>
                <w:szCs w:val="20"/>
                <w:lang w:val="es-ES"/>
              </w:rPr>
              <w:t>Versión 2013 DoH</w:t>
            </w:r>
            <w:r w:rsidR="00C914E1" w:rsidRPr="00CE2A48">
              <w:rPr>
                <w:rFonts w:cstheme="minorHAnsi"/>
                <w:b/>
                <w:bCs/>
                <w:sz w:val="20"/>
                <w:szCs w:val="20"/>
                <w:lang w:val="es-ES"/>
              </w:rPr>
              <w:t>:</w:t>
            </w:r>
          </w:p>
          <w:p w14:paraId="340B65CA" w14:textId="77777777" w:rsidR="00CE2A48" w:rsidRPr="00CE2A48" w:rsidRDefault="00CE2A48" w:rsidP="00CE2A48">
            <w:pPr>
              <w:rPr>
                <w:sz w:val="20"/>
                <w:szCs w:val="20"/>
                <w:lang w:val="es-ES"/>
              </w:rPr>
            </w:pPr>
            <w:r w:rsidRPr="00CE2A48">
              <w:rPr>
                <w:sz w:val="20"/>
                <w:szCs w:val="20"/>
                <w:lang w:val="es-ES"/>
              </w:rPr>
              <w:t xml:space="preserve">23.       </w:t>
            </w:r>
            <w:r w:rsidRPr="00CE2A48">
              <w:rPr>
                <w:color w:val="000000"/>
                <w:sz w:val="20"/>
                <w:szCs w:val="20"/>
                <w:shd w:val="clear" w:color="auto" w:fill="FFFFFF"/>
                <w:lang w:val="es-ES"/>
              </w:rPr>
              <w:t>El protocolo de la investigación debe enviarse, para consideración, comentario, consejo y aprobación al comité de ética de investigación pertinente antes de comenzar el estudio. Este comité debe ser transparente en su funcionamiento, debe ser independiente del investigador, del patrocinador o de cualquier otro tipo de influencia indebida y debe estar debidamente calificado. El comité debe considerar las leyes y reglamentos vigentes en el país donde se realiza la investigación, como también las normas internacionales vigentes, pero no se debe permitir que éstas disminuyan o eliminen ninguna de las protecciones para las personas que participan en la investigación establecidas en esta Declaración.</w:t>
            </w:r>
          </w:p>
          <w:p w14:paraId="30E64795" w14:textId="77777777" w:rsidR="000B2038" w:rsidRPr="00CE2A48" w:rsidRDefault="000B2038" w:rsidP="000B2038">
            <w:pPr>
              <w:pStyle w:val="Default"/>
              <w:rPr>
                <w:rFonts w:asciiTheme="minorHAnsi" w:hAnsiTheme="minorHAnsi" w:cstheme="minorHAnsi"/>
                <w:color w:val="auto"/>
                <w:sz w:val="20"/>
                <w:szCs w:val="20"/>
                <w:lang w:val="es-ES"/>
              </w:rPr>
            </w:pPr>
          </w:p>
          <w:p w14:paraId="405769A1" w14:textId="1140DC7F" w:rsidR="00C914E1" w:rsidRPr="00CE2A48" w:rsidRDefault="00CE2A48" w:rsidP="00C914E1">
            <w:pPr>
              <w:pStyle w:val="ListParagraph"/>
              <w:ind w:left="-30"/>
              <w:rPr>
                <w:rFonts w:cstheme="minorHAnsi"/>
                <w:b/>
                <w:bCs/>
                <w:sz w:val="20"/>
                <w:szCs w:val="20"/>
                <w:lang w:val="es-ES"/>
              </w:rPr>
            </w:pPr>
            <w:r w:rsidRPr="00CE2A48">
              <w:rPr>
                <w:color w:val="000000"/>
                <w:sz w:val="20"/>
                <w:szCs w:val="20"/>
                <w:shd w:val="clear" w:color="auto" w:fill="FFFFFF"/>
                <w:lang w:val="es-ES"/>
              </w:rPr>
              <w:lastRenderedPageBreak/>
              <w:t>El comité tiene el derecho de controlar los ensayos en curso. El investigador tiene la obligación de proporcionar información del control al comité, en especial sobre todo incidente adverso grave. No se debe hacer ninguna enmienda en el protocolo sin la consideración y aprobación del comité. Después que termine el estudio, los investigadores deben presentar un informe final al comité con un resumen de los resultados y conclusiones del estudio.</w:t>
            </w:r>
          </w:p>
        </w:tc>
        <w:tc>
          <w:tcPr>
            <w:tcW w:w="6388" w:type="dxa"/>
          </w:tcPr>
          <w:p w14:paraId="3E67ACAB" w14:textId="77777777" w:rsidR="00C914E1" w:rsidRPr="00CE2A48" w:rsidRDefault="00C914E1" w:rsidP="00C914E1">
            <w:pPr>
              <w:rPr>
                <w:rFonts w:cstheme="minorHAnsi"/>
                <w:b/>
                <w:bCs/>
                <w:sz w:val="20"/>
                <w:szCs w:val="20"/>
                <w:lang w:val="es-ES"/>
              </w:rPr>
            </w:pPr>
          </w:p>
          <w:p w14:paraId="2A57EBC6" w14:textId="240EF599" w:rsidR="00C914E1" w:rsidRPr="00CE2A48" w:rsidRDefault="00CE2A48" w:rsidP="00C914E1">
            <w:pPr>
              <w:rPr>
                <w:rFonts w:cstheme="minorHAnsi"/>
                <w:b/>
                <w:bCs/>
                <w:sz w:val="20"/>
                <w:szCs w:val="20"/>
                <w:lang w:val="es-ES"/>
              </w:rPr>
            </w:pPr>
            <w:r w:rsidRPr="00915982">
              <w:rPr>
                <w:rFonts w:cstheme="minorHAnsi"/>
                <w:b/>
                <w:bCs/>
                <w:sz w:val="20"/>
                <w:szCs w:val="20"/>
                <w:lang w:val="es-ES"/>
              </w:rPr>
              <w:t>Propuesta del grupo de trabajo</w:t>
            </w:r>
            <w:r w:rsidR="00C914E1" w:rsidRPr="00CE2A48">
              <w:rPr>
                <w:rFonts w:cstheme="minorHAnsi"/>
                <w:b/>
                <w:bCs/>
                <w:sz w:val="20"/>
                <w:szCs w:val="20"/>
                <w:lang w:val="es-ES"/>
              </w:rPr>
              <w:t>:</w:t>
            </w:r>
          </w:p>
          <w:p w14:paraId="5855421A" w14:textId="77777777" w:rsidR="00723CE2" w:rsidRDefault="00723CE2" w:rsidP="000B2038">
            <w:pPr>
              <w:rPr>
                <w:rFonts w:cstheme="minorHAnsi"/>
                <w:b/>
                <w:bCs/>
                <w:sz w:val="20"/>
                <w:szCs w:val="20"/>
                <w:u w:val="single"/>
                <w:lang w:val="es-ES"/>
              </w:rPr>
            </w:pPr>
            <w:r w:rsidRPr="00723CE2">
              <w:rPr>
                <w:rFonts w:cstheme="minorHAnsi"/>
                <w:sz w:val="20"/>
                <w:szCs w:val="20"/>
                <w:lang w:val="es-ES"/>
              </w:rPr>
              <w:t xml:space="preserve">23. El protocolo de investigación debe presentarse para su consideración, comentario, orientación y aprobación al comité de ética de la investigación correspondiente antes de que comience el estudio. Este comité debe ser transparente en su funcionamiento </w:t>
            </w:r>
            <w:r w:rsidRPr="00723CE2">
              <w:rPr>
                <w:rFonts w:cstheme="minorHAnsi"/>
                <w:b/>
                <w:bCs/>
                <w:sz w:val="20"/>
                <w:szCs w:val="20"/>
                <w:u w:val="single"/>
                <w:lang w:val="es-ES"/>
              </w:rPr>
              <w:t>y</w:t>
            </w:r>
            <w:r w:rsidRPr="00723CE2">
              <w:rPr>
                <w:rFonts w:cstheme="minorHAnsi"/>
                <w:sz w:val="20"/>
                <w:szCs w:val="20"/>
                <w:lang w:val="es-ES"/>
              </w:rPr>
              <w:t xml:space="preserve"> debe</w:t>
            </w:r>
            <w:r w:rsidRPr="00723CE2">
              <w:rPr>
                <w:rFonts w:cstheme="minorHAnsi"/>
                <w:b/>
                <w:bCs/>
                <w:sz w:val="20"/>
                <w:szCs w:val="20"/>
                <w:u w:val="single"/>
                <w:lang w:val="es-ES"/>
              </w:rPr>
              <w:t xml:space="preserve"> tener independencia y autoridad para resistir influencias indebidas del investigador, el patrocinador u otros</w:t>
            </w:r>
            <w:r w:rsidRPr="00723CE2">
              <w:rPr>
                <w:rFonts w:cstheme="minorHAnsi"/>
                <w:sz w:val="20"/>
                <w:szCs w:val="20"/>
                <w:lang w:val="es-ES"/>
              </w:rPr>
              <w:t xml:space="preserve">. </w:t>
            </w:r>
            <w:r w:rsidRPr="00723CE2">
              <w:rPr>
                <w:rFonts w:cstheme="minorHAnsi"/>
                <w:strike/>
                <w:sz w:val="20"/>
                <w:szCs w:val="20"/>
                <w:lang w:val="es-ES"/>
              </w:rPr>
              <w:t>y cualquier otra influencia indebida y deberá estar debidamente calificada</w:t>
            </w:r>
            <w:r w:rsidRPr="00723CE2">
              <w:rPr>
                <w:rFonts w:cstheme="minorHAnsi"/>
                <w:sz w:val="20"/>
                <w:szCs w:val="20"/>
                <w:lang w:val="es-ES"/>
              </w:rPr>
              <w:t xml:space="preserve">. </w:t>
            </w:r>
            <w:r w:rsidRPr="00723CE2">
              <w:rPr>
                <w:rFonts w:cstheme="minorHAnsi"/>
                <w:b/>
                <w:bCs/>
                <w:sz w:val="20"/>
                <w:szCs w:val="20"/>
                <w:u w:val="single"/>
                <w:lang w:val="es-ES"/>
              </w:rPr>
              <w:t>El comité debe tener recursos suficientes para cumplir con sus funciones, y sus miembros y personal deben tener colectivamente educación, capacitación, calificaciones y diversidad adecuadas para evaluar eficazmente cada tipo de investigación que revisa.</w:t>
            </w:r>
          </w:p>
          <w:p w14:paraId="5EBB0A2E" w14:textId="77777777" w:rsidR="00723CE2" w:rsidRDefault="00723CE2" w:rsidP="000B2038">
            <w:pPr>
              <w:rPr>
                <w:rFonts w:cstheme="minorHAnsi"/>
                <w:b/>
                <w:bCs/>
                <w:sz w:val="20"/>
                <w:szCs w:val="20"/>
                <w:u w:val="single"/>
                <w:lang w:val="es-ES"/>
              </w:rPr>
            </w:pPr>
          </w:p>
          <w:p w14:paraId="1DB8B414" w14:textId="3930CD7E" w:rsidR="00723CE2" w:rsidRPr="00723CE2" w:rsidRDefault="00723CE2" w:rsidP="00723CE2">
            <w:pPr>
              <w:rPr>
                <w:rFonts w:cstheme="minorHAnsi"/>
                <w:b/>
                <w:bCs/>
                <w:sz w:val="20"/>
                <w:szCs w:val="20"/>
                <w:u w:val="single"/>
                <w:lang w:val="es-ES"/>
              </w:rPr>
            </w:pPr>
            <w:r w:rsidRPr="00723CE2">
              <w:rPr>
                <w:rFonts w:cstheme="minorHAnsi"/>
                <w:b/>
                <w:bCs/>
                <w:sz w:val="20"/>
                <w:szCs w:val="20"/>
                <w:u w:val="single"/>
                <w:lang w:val="es-ES"/>
              </w:rPr>
              <w:lastRenderedPageBreak/>
              <w:t xml:space="preserve">Debe tener suficiente familiaridad con las circunstancias y el contexto locales. </w:t>
            </w:r>
            <w:r w:rsidRPr="00723CE2">
              <w:rPr>
                <w:rFonts w:cstheme="minorHAnsi"/>
                <w:sz w:val="20"/>
                <w:szCs w:val="20"/>
                <w:lang w:val="es-ES"/>
              </w:rPr>
              <w:t xml:space="preserve">Debe tomar en consideración las leyes y regulaciones del país o países en los que se realizará la investigación, así como las normas y estándares internacionales aplicables, pero no se debe permitir que éstas reduzcan o eliminen ninguna de las protecciones para los </w:t>
            </w:r>
            <w:r w:rsidRPr="00723CE2">
              <w:rPr>
                <w:rFonts w:cstheme="minorHAnsi"/>
                <w:strike/>
                <w:sz w:val="20"/>
                <w:szCs w:val="20"/>
                <w:lang w:val="es-ES"/>
              </w:rPr>
              <w:t>sujetos</w:t>
            </w:r>
            <w:r w:rsidRPr="00723CE2">
              <w:rPr>
                <w:rFonts w:cstheme="minorHAnsi"/>
                <w:sz w:val="20"/>
                <w:szCs w:val="20"/>
                <w:lang w:val="es-ES"/>
              </w:rPr>
              <w:t xml:space="preserve"> </w:t>
            </w:r>
            <w:r w:rsidRPr="00723CE2">
              <w:rPr>
                <w:rFonts w:cstheme="minorHAnsi"/>
                <w:b/>
                <w:bCs/>
                <w:sz w:val="20"/>
                <w:szCs w:val="20"/>
                <w:u w:val="single"/>
                <w:lang w:val="es-ES"/>
              </w:rPr>
              <w:t>participantes</w:t>
            </w:r>
            <w:r w:rsidRPr="00723CE2">
              <w:rPr>
                <w:rFonts w:cstheme="minorHAnsi"/>
                <w:sz w:val="20"/>
                <w:szCs w:val="20"/>
                <w:lang w:val="es-ES"/>
              </w:rPr>
              <w:t xml:space="preserve"> de la investigación establecidas</w:t>
            </w:r>
            <w:r w:rsidR="006B12C0">
              <w:rPr>
                <w:rFonts w:cstheme="minorHAnsi"/>
                <w:sz w:val="20"/>
                <w:szCs w:val="20"/>
                <w:lang w:val="es-ES"/>
              </w:rPr>
              <w:t xml:space="preserve"> </w:t>
            </w:r>
            <w:r w:rsidRPr="00723CE2">
              <w:rPr>
                <w:rFonts w:cstheme="minorHAnsi"/>
                <w:sz w:val="20"/>
                <w:szCs w:val="20"/>
                <w:lang w:val="es-ES"/>
              </w:rPr>
              <w:t>en esta Declaración</w:t>
            </w:r>
            <w:r w:rsidRPr="00723CE2">
              <w:rPr>
                <w:rFonts w:cstheme="minorHAnsi"/>
                <w:b/>
                <w:bCs/>
                <w:sz w:val="20"/>
                <w:szCs w:val="20"/>
                <w:u w:val="single"/>
                <w:lang w:val="es-ES"/>
              </w:rPr>
              <w:t>.</w:t>
            </w:r>
          </w:p>
          <w:p w14:paraId="51E12919" w14:textId="77777777" w:rsidR="00723CE2" w:rsidRPr="00723CE2" w:rsidRDefault="00723CE2" w:rsidP="00723CE2">
            <w:pPr>
              <w:rPr>
                <w:rFonts w:cstheme="minorHAnsi"/>
                <w:b/>
                <w:bCs/>
                <w:sz w:val="20"/>
                <w:szCs w:val="20"/>
                <w:u w:val="single"/>
                <w:lang w:val="es-ES"/>
              </w:rPr>
            </w:pPr>
          </w:p>
          <w:p w14:paraId="4D0C6F67" w14:textId="20482601" w:rsidR="00723CE2" w:rsidRPr="00723CE2" w:rsidRDefault="00723CE2" w:rsidP="00723CE2">
            <w:pPr>
              <w:rPr>
                <w:rFonts w:cstheme="minorHAnsi"/>
                <w:b/>
                <w:bCs/>
                <w:sz w:val="20"/>
                <w:szCs w:val="20"/>
                <w:u w:val="single"/>
                <w:lang w:val="es-ES"/>
              </w:rPr>
            </w:pPr>
            <w:r w:rsidRPr="00723CE2">
              <w:rPr>
                <w:rFonts w:cstheme="minorHAnsi"/>
                <w:b/>
                <w:bCs/>
                <w:sz w:val="20"/>
                <w:szCs w:val="20"/>
                <w:u w:val="single"/>
                <w:lang w:val="es-ES"/>
              </w:rPr>
              <w:t>Cuando la investigación colaborativa se realiza a nivel internacional, el protocolo de investigación debe ser aprobado por los comités de ética de la investigación</w:t>
            </w:r>
            <w:r w:rsidR="006B12C0">
              <w:rPr>
                <w:rFonts w:cstheme="minorHAnsi"/>
                <w:b/>
                <w:bCs/>
                <w:sz w:val="20"/>
                <w:szCs w:val="20"/>
                <w:u w:val="single"/>
                <w:lang w:val="es-ES"/>
              </w:rPr>
              <w:t>,</w:t>
            </w:r>
            <w:r w:rsidRPr="00723CE2">
              <w:rPr>
                <w:rFonts w:cstheme="minorHAnsi"/>
                <w:b/>
                <w:bCs/>
                <w:sz w:val="20"/>
                <w:szCs w:val="20"/>
                <w:u w:val="single"/>
                <w:lang w:val="es-ES"/>
              </w:rPr>
              <w:t xml:space="preserve"> tanto en el país patrocinador como en el país anfitrión.</w:t>
            </w:r>
          </w:p>
          <w:p w14:paraId="5F0B520D" w14:textId="77777777" w:rsidR="000B2038" w:rsidRDefault="000B2038" w:rsidP="000B2038">
            <w:pPr>
              <w:rPr>
                <w:rFonts w:cstheme="minorHAnsi"/>
                <w:sz w:val="20"/>
                <w:szCs w:val="20"/>
                <w:lang w:val="es-ES"/>
              </w:rPr>
            </w:pPr>
          </w:p>
          <w:p w14:paraId="160E60EC" w14:textId="404D1A09" w:rsidR="006B12C0" w:rsidRPr="006B12C0" w:rsidRDefault="006B12C0" w:rsidP="000B2038">
            <w:pPr>
              <w:rPr>
                <w:rFonts w:cstheme="minorHAnsi"/>
                <w:sz w:val="20"/>
                <w:szCs w:val="20"/>
                <w:lang w:val="es-ES"/>
              </w:rPr>
            </w:pPr>
            <w:r w:rsidRPr="006B12C0">
              <w:rPr>
                <w:rFonts w:cstheme="minorHAnsi"/>
                <w:sz w:val="20"/>
                <w:szCs w:val="20"/>
                <w:lang w:val="es-ES"/>
              </w:rPr>
              <w:t xml:space="preserve">El comité debe tener derecho a monitorear los estudios en curso, </w:t>
            </w:r>
            <w:r w:rsidRPr="006B12C0">
              <w:rPr>
                <w:rFonts w:cstheme="minorHAnsi"/>
                <w:b/>
                <w:bCs/>
                <w:sz w:val="20"/>
                <w:szCs w:val="20"/>
                <w:u w:val="single"/>
                <w:lang w:val="es-ES"/>
              </w:rPr>
              <w:t>recomendar cambios, retirar la aprobación y suspender las investigaciones en curso. Cuando se requiera seguimiento</w:t>
            </w:r>
            <w:r w:rsidRPr="006B12C0">
              <w:rPr>
                <w:rFonts w:cstheme="minorHAnsi"/>
                <w:sz w:val="20"/>
                <w:szCs w:val="20"/>
                <w:lang w:val="es-ES"/>
              </w:rPr>
              <w:t xml:space="preserve">, el investigador debe proporcionar información de seguimiento al comité </w:t>
            </w:r>
            <w:r w:rsidRPr="006B12C0">
              <w:rPr>
                <w:rFonts w:cstheme="minorHAnsi"/>
                <w:b/>
                <w:bCs/>
                <w:sz w:val="20"/>
                <w:szCs w:val="20"/>
                <w:u w:val="single"/>
                <w:lang w:val="es-ES"/>
              </w:rPr>
              <w:t>o a la entidad competente de seguimiento de datos y seguridad</w:t>
            </w:r>
            <w:r w:rsidRPr="006B12C0">
              <w:rPr>
                <w:rFonts w:cstheme="minorHAnsi"/>
                <w:sz w:val="20"/>
                <w:szCs w:val="20"/>
                <w:lang w:val="es-ES"/>
              </w:rPr>
              <w:t xml:space="preserve">, especialmente </w:t>
            </w:r>
            <w:r w:rsidRPr="006B12C0">
              <w:rPr>
                <w:rFonts w:cstheme="minorHAnsi"/>
                <w:strike/>
                <w:sz w:val="20"/>
                <w:szCs w:val="20"/>
                <w:lang w:val="es-ES"/>
              </w:rPr>
              <w:t>información</w:t>
            </w:r>
            <w:r w:rsidRPr="006B12C0">
              <w:rPr>
                <w:rFonts w:cstheme="minorHAnsi"/>
                <w:sz w:val="20"/>
                <w:szCs w:val="20"/>
                <w:lang w:val="es-ES"/>
              </w:rPr>
              <w:t xml:space="preserve"> sobre cualquier evento adverso grave. No se podrá realizar ninguna modificación al protocolo sin la consideración y aprobación del comité. Una vez finalizado el estudio, los investigadores deben presentar un informe final al comité que contenga un resumen de los hallazgos y conclusiones del estudio.</w:t>
            </w:r>
          </w:p>
          <w:p w14:paraId="4ADBE81F" w14:textId="77777777" w:rsidR="000B2038" w:rsidRPr="006B12C0" w:rsidRDefault="000B2038" w:rsidP="000B2038">
            <w:pPr>
              <w:rPr>
                <w:rFonts w:cstheme="minorHAnsi"/>
                <w:sz w:val="20"/>
                <w:szCs w:val="20"/>
                <w:lang w:val="es-ES"/>
              </w:rPr>
            </w:pPr>
          </w:p>
          <w:p w14:paraId="747C1CDA" w14:textId="77777777" w:rsidR="00C914E1" w:rsidRPr="00D00308" w:rsidRDefault="00C914E1" w:rsidP="006B12C0">
            <w:pPr>
              <w:rPr>
                <w:rFonts w:cstheme="minorHAnsi"/>
                <w:b/>
                <w:bCs/>
                <w:sz w:val="20"/>
                <w:szCs w:val="20"/>
                <w:lang w:val="es-ES"/>
              </w:rPr>
            </w:pPr>
          </w:p>
        </w:tc>
      </w:tr>
      <w:tr w:rsidR="00C914E1" w:rsidRPr="000743AE" w14:paraId="3A001F92" w14:textId="77777777" w:rsidTr="00E46C01">
        <w:tc>
          <w:tcPr>
            <w:tcW w:w="12775" w:type="dxa"/>
            <w:gridSpan w:val="2"/>
          </w:tcPr>
          <w:p w14:paraId="3EF4BABC" w14:textId="77777777" w:rsidR="00C914E1" w:rsidRPr="00D00308" w:rsidRDefault="00C914E1" w:rsidP="00C914E1">
            <w:pPr>
              <w:rPr>
                <w:b/>
                <w:bCs/>
                <w:sz w:val="20"/>
                <w:szCs w:val="20"/>
                <w:lang w:val="es-ES"/>
              </w:rPr>
            </w:pPr>
          </w:p>
          <w:p w14:paraId="5F9DA1B1" w14:textId="77777777" w:rsidR="008F6895" w:rsidRPr="00104091" w:rsidRDefault="008F6895" w:rsidP="008F6895">
            <w:pPr>
              <w:rPr>
                <w:b/>
                <w:bCs/>
                <w:sz w:val="20"/>
                <w:szCs w:val="20"/>
                <w:lang w:val="es-ES"/>
              </w:rPr>
            </w:pPr>
            <w:r w:rsidRPr="00104091">
              <w:rPr>
                <w:b/>
                <w:bCs/>
                <w:sz w:val="20"/>
                <w:szCs w:val="20"/>
                <w:lang w:val="es-ES"/>
              </w:rPr>
              <w:t>Comentario:</w:t>
            </w:r>
          </w:p>
          <w:p w14:paraId="3D50E7DB" w14:textId="77777777" w:rsidR="008F6895" w:rsidRPr="00104091" w:rsidRDefault="008F6895" w:rsidP="008F6895">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256762B" w14:textId="423D2657" w:rsidR="00C914E1" w:rsidRDefault="00C914E1" w:rsidP="00C914E1">
            <w:pPr>
              <w:rPr>
                <w:rFonts w:cstheme="minorHAnsi"/>
                <w:b/>
                <w:bCs/>
                <w:sz w:val="20"/>
                <w:szCs w:val="20"/>
              </w:rPr>
            </w:pPr>
          </w:p>
        </w:tc>
      </w:tr>
      <w:tr w:rsidR="006B12C0" w:rsidRPr="000743AE" w14:paraId="4C9CEA55" w14:textId="77777777" w:rsidTr="001571BE">
        <w:tc>
          <w:tcPr>
            <w:tcW w:w="12775" w:type="dxa"/>
            <w:gridSpan w:val="2"/>
            <w:shd w:val="clear" w:color="auto" w:fill="E8E8E8" w:themeFill="background2"/>
          </w:tcPr>
          <w:p w14:paraId="5CA1F766" w14:textId="6CDD0FE7" w:rsidR="006B12C0" w:rsidRDefault="006B12C0" w:rsidP="006B12C0">
            <w:pPr>
              <w:rPr>
                <w:rFonts w:cstheme="minorHAnsi"/>
                <w:b/>
                <w:bCs/>
                <w:sz w:val="20"/>
                <w:szCs w:val="20"/>
              </w:rPr>
            </w:pPr>
            <w:r>
              <w:rPr>
                <w:b/>
                <w:bCs/>
              </w:rPr>
              <w:t>Privacidad y confidencialidad</w:t>
            </w:r>
          </w:p>
        </w:tc>
      </w:tr>
      <w:tr w:rsidR="006B12C0" w:rsidRPr="000743AE" w14:paraId="197AE024" w14:textId="77777777" w:rsidTr="001571BE">
        <w:tc>
          <w:tcPr>
            <w:tcW w:w="12775" w:type="dxa"/>
            <w:gridSpan w:val="2"/>
            <w:shd w:val="clear" w:color="auto" w:fill="E8E8E8" w:themeFill="background2"/>
          </w:tcPr>
          <w:p w14:paraId="3686AACE" w14:textId="77777777" w:rsidR="006B12C0" w:rsidRDefault="006B12C0" w:rsidP="006B12C0">
            <w:pPr>
              <w:rPr>
                <w:rFonts w:cstheme="minorHAnsi"/>
                <w:b/>
                <w:bCs/>
                <w:sz w:val="20"/>
                <w:szCs w:val="20"/>
              </w:rPr>
            </w:pPr>
          </w:p>
          <w:p w14:paraId="07206156" w14:textId="0D4B5315" w:rsidR="006B12C0" w:rsidRDefault="006B12C0" w:rsidP="006B12C0">
            <w:pPr>
              <w:rPr>
                <w:rFonts w:cstheme="minorHAnsi"/>
                <w:b/>
                <w:bCs/>
                <w:sz w:val="20"/>
                <w:szCs w:val="20"/>
              </w:rPr>
            </w:pPr>
            <w:r>
              <w:rPr>
                <w:rFonts w:cstheme="minorHAnsi"/>
                <w:b/>
                <w:bCs/>
                <w:sz w:val="20"/>
                <w:szCs w:val="20"/>
              </w:rPr>
              <w:t>Párrafo 24</w:t>
            </w:r>
          </w:p>
          <w:p w14:paraId="5F4C9EF4" w14:textId="50A073C8" w:rsidR="006B12C0" w:rsidRDefault="006B12C0" w:rsidP="006B12C0">
            <w:pPr>
              <w:rPr>
                <w:rFonts w:cstheme="minorHAnsi"/>
                <w:b/>
                <w:bCs/>
                <w:sz w:val="20"/>
                <w:szCs w:val="20"/>
              </w:rPr>
            </w:pPr>
          </w:p>
        </w:tc>
      </w:tr>
      <w:tr w:rsidR="006B12C0" w:rsidRPr="00D00308" w14:paraId="44FE69B8" w14:textId="77777777" w:rsidTr="00432FD6">
        <w:tc>
          <w:tcPr>
            <w:tcW w:w="6387" w:type="dxa"/>
          </w:tcPr>
          <w:p w14:paraId="3409D844" w14:textId="77777777" w:rsidR="006B12C0" w:rsidRPr="006B12C0" w:rsidRDefault="006B12C0" w:rsidP="006B12C0">
            <w:pPr>
              <w:pStyle w:val="ListParagraph"/>
              <w:ind w:left="-30"/>
              <w:rPr>
                <w:rFonts w:cstheme="minorHAnsi"/>
                <w:b/>
                <w:bCs/>
                <w:sz w:val="20"/>
                <w:szCs w:val="20"/>
                <w:lang w:val="es-ES"/>
              </w:rPr>
            </w:pPr>
          </w:p>
          <w:p w14:paraId="78BA670A" w14:textId="4543E28A" w:rsidR="006B12C0" w:rsidRPr="006B12C0" w:rsidRDefault="006B12C0"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Pr="006B12C0">
              <w:rPr>
                <w:rFonts w:cstheme="minorHAnsi"/>
                <w:b/>
                <w:bCs/>
                <w:sz w:val="20"/>
                <w:szCs w:val="20"/>
                <w:lang w:val="es-ES"/>
              </w:rPr>
              <w:t>:</w:t>
            </w:r>
          </w:p>
          <w:p w14:paraId="324F54FE" w14:textId="2232E3FB" w:rsidR="006B12C0" w:rsidRPr="006B12C0" w:rsidRDefault="006B12C0" w:rsidP="006B12C0">
            <w:pPr>
              <w:pStyle w:val="ListParagraph"/>
              <w:ind w:left="-30"/>
              <w:rPr>
                <w:rFonts w:cstheme="minorHAnsi"/>
                <w:b/>
                <w:bCs/>
                <w:sz w:val="20"/>
                <w:szCs w:val="20"/>
                <w:lang w:val="es-ES"/>
              </w:rPr>
            </w:pPr>
            <w:r w:rsidRPr="006B12C0">
              <w:rPr>
                <w:sz w:val="20"/>
                <w:szCs w:val="20"/>
                <w:lang w:val="es-ES"/>
              </w:rPr>
              <w:t xml:space="preserve">24.       </w:t>
            </w:r>
            <w:r w:rsidRPr="006B12C0">
              <w:rPr>
                <w:color w:val="000000"/>
                <w:sz w:val="20"/>
                <w:szCs w:val="20"/>
                <w:shd w:val="clear" w:color="auto" w:fill="FFFFFF"/>
                <w:lang w:val="es-ES"/>
              </w:rPr>
              <w:t>Deben tomarse toda clase de precauciones para resguardar la intimidad de la persona que participa en la investigación y la confidencialidad de su información personal</w:t>
            </w:r>
            <w:r w:rsidRPr="006B12C0">
              <w:rPr>
                <w:sz w:val="20"/>
                <w:szCs w:val="20"/>
                <w:lang w:val="es-ES"/>
              </w:rPr>
              <w:t>.</w:t>
            </w:r>
          </w:p>
        </w:tc>
        <w:tc>
          <w:tcPr>
            <w:tcW w:w="6388" w:type="dxa"/>
          </w:tcPr>
          <w:p w14:paraId="220FEFA2" w14:textId="77777777" w:rsidR="006B12C0" w:rsidRPr="006B12C0" w:rsidRDefault="006B12C0" w:rsidP="006B12C0">
            <w:pPr>
              <w:rPr>
                <w:rFonts w:cstheme="minorHAnsi"/>
                <w:b/>
                <w:bCs/>
                <w:sz w:val="20"/>
                <w:szCs w:val="20"/>
                <w:lang w:val="es-ES"/>
              </w:rPr>
            </w:pPr>
          </w:p>
          <w:p w14:paraId="5868DD36" w14:textId="4B897329" w:rsidR="006B12C0" w:rsidRPr="006B12C0" w:rsidRDefault="006B12C0" w:rsidP="006B12C0">
            <w:pPr>
              <w:rPr>
                <w:rFonts w:cstheme="minorHAnsi"/>
                <w:b/>
                <w:bCs/>
                <w:sz w:val="20"/>
                <w:szCs w:val="20"/>
                <w:lang w:val="es-ES"/>
              </w:rPr>
            </w:pPr>
            <w:r w:rsidRPr="00915982">
              <w:rPr>
                <w:rFonts w:cstheme="minorHAnsi"/>
                <w:b/>
                <w:bCs/>
                <w:sz w:val="20"/>
                <w:szCs w:val="20"/>
                <w:lang w:val="es-ES"/>
              </w:rPr>
              <w:t>Propuesta del grupo de trabajo</w:t>
            </w:r>
            <w:r w:rsidRPr="006B12C0">
              <w:rPr>
                <w:rFonts w:cstheme="minorHAnsi"/>
                <w:b/>
                <w:bCs/>
                <w:sz w:val="20"/>
                <w:szCs w:val="20"/>
                <w:lang w:val="es-ES"/>
              </w:rPr>
              <w:t>:</w:t>
            </w:r>
          </w:p>
          <w:p w14:paraId="4FD9EB04" w14:textId="77777777" w:rsidR="006B12C0" w:rsidRPr="00142E88" w:rsidRDefault="006B12C0" w:rsidP="006B12C0">
            <w:pPr>
              <w:rPr>
                <w:sz w:val="20"/>
                <w:szCs w:val="20"/>
                <w:lang w:val="es-ES"/>
              </w:rPr>
            </w:pPr>
            <w:r w:rsidRPr="00142E88">
              <w:rPr>
                <w:sz w:val="20"/>
                <w:szCs w:val="20"/>
                <w:lang w:val="es-ES"/>
              </w:rPr>
              <w:t xml:space="preserve">24.       </w:t>
            </w:r>
            <w:r w:rsidRPr="00142E88">
              <w:rPr>
                <w:color w:val="000000"/>
                <w:sz w:val="20"/>
                <w:szCs w:val="20"/>
                <w:shd w:val="clear" w:color="auto" w:fill="FFFFFF"/>
                <w:lang w:val="es-ES"/>
              </w:rPr>
              <w:t>Deben tomarse toda clase de precauciones para resguardar la intimidad de la persona que participa en la investigación y la confidencialidad de su información personal</w:t>
            </w:r>
            <w:r w:rsidRPr="00142E88">
              <w:rPr>
                <w:sz w:val="20"/>
                <w:szCs w:val="20"/>
                <w:lang w:val="es-ES"/>
              </w:rPr>
              <w:t>.</w:t>
            </w:r>
          </w:p>
          <w:p w14:paraId="287C5610" w14:textId="77777777" w:rsidR="006B12C0" w:rsidRPr="00D00308" w:rsidRDefault="006B12C0" w:rsidP="006B12C0">
            <w:pPr>
              <w:rPr>
                <w:rFonts w:cstheme="minorHAnsi"/>
                <w:b/>
                <w:bCs/>
                <w:sz w:val="20"/>
                <w:szCs w:val="20"/>
                <w:lang w:val="es-ES"/>
              </w:rPr>
            </w:pPr>
          </w:p>
        </w:tc>
      </w:tr>
      <w:tr w:rsidR="006B12C0" w:rsidRPr="000743AE" w14:paraId="1321E062" w14:textId="77777777" w:rsidTr="003B5B91">
        <w:tc>
          <w:tcPr>
            <w:tcW w:w="12775" w:type="dxa"/>
            <w:gridSpan w:val="2"/>
          </w:tcPr>
          <w:p w14:paraId="0DFF5F72" w14:textId="77777777" w:rsidR="006B12C0" w:rsidRPr="00D00308" w:rsidRDefault="006B12C0" w:rsidP="006B12C0">
            <w:pPr>
              <w:rPr>
                <w:b/>
                <w:bCs/>
                <w:sz w:val="20"/>
                <w:szCs w:val="20"/>
                <w:lang w:val="es-ES"/>
              </w:rPr>
            </w:pPr>
          </w:p>
          <w:p w14:paraId="63DB8D41" w14:textId="77777777" w:rsidR="006B12C0" w:rsidRPr="00104091" w:rsidRDefault="006B12C0" w:rsidP="006B12C0">
            <w:pPr>
              <w:rPr>
                <w:b/>
                <w:bCs/>
                <w:sz w:val="20"/>
                <w:szCs w:val="20"/>
                <w:lang w:val="es-ES"/>
              </w:rPr>
            </w:pPr>
            <w:r w:rsidRPr="00104091">
              <w:rPr>
                <w:b/>
                <w:bCs/>
                <w:sz w:val="20"/>
                <w:szCs w:val="20"/>
                <w:lang w:val="es-ES"/>
              </w:rPr>
              <w:t>Comentario:</w:t>
            </w:r>
          </w:p>
          <w:p w14:paraId="78C6E880"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D6E7F98" w14:textId="4A99EBFF" w:rsidR="006B12C0" w:rsidRDefault="006B12C0" w:rsidP="006B12C0">
            <w:pPr>
              <w:rPr>
                <w:rFonts w:cstheme="minorHAnsi"/>
                <w:b/>
                <w:bCs/>
                <w:sz w:val="20"/>
                <w:szCs w:val="20"/>
              </w:rPr>
            </w:pPr>
          </w:p>
        </w:tc>
      </w:tr>
      <w:tr w:rsidR="006B12C0" w:rsidRPr="00CA79C1" w14:paraId="30539E6E" w14:textId="77777777" w:rsidTr="003E404F">
        <w:tc>
          <w:tcPr>
            <w:tcW w:w="12775" w:type="dxa"/>
            <w:gridSpan w:val="2"/>
            <w:shd w:val="clear" w:color="auto" w:fill="E8E8E8" w:themeFill="background2"/>
          </w:tcPr>
          <w:p w14:paraId="4A51E7C4" w14:textId="77777777" w:rsidR="006B12C0" w:rsidRPr="00D00308" w:rsidRDefault="006B12C0" w:rsidP="006B12C0">
            <w:pPr>
              <w:pStyle w:val="ListParagraph"/>
              <w:ind w:left="-30"/>
              <w:rPr>
                <w:rFonts w:cstheme="minorHAnsi"/>
                <w:b/>
                <w:bCs/>
                <w:sz w:val="20"/>
                <w:szCs w:val="20"/>
                <w:lang w:val="es-ES"/>
              </w:rPr>
            </w:pPr>
          </w:p>
          <w:p w14:paraId="43352265" w14:textId="26885250" w:rsidR="006B12C0" w:rsidRPr="00CA79C1" w:rsidRDefault="006B12C0" w:rsidP="006B12C0">
            <w:pPr>
              <w:pStyle w:val="ListParagraph"/>
              <w:ind w:left="-30"/>
              <w:rPr>
                <w:rFonts w:cstheme="minorHAnsi"/>
                <w:b/>
                <w:bCs/>
                <w:sz w:val="20"/>
                <w:szCs w:val="20"/>
                <w:lang w:val="es-ES"/>
              </w:rPr>
            </w:pPr>
            <w:r w:rsidRPr="00CA79C1">
              <w:rPr>
                <w:rFonts w:cstheme="minorHAnsi"/>
                <w:b/>
                <w:bCs/>
                <w:sz w:val="20"/>
                <w:szCs w:val="20"/>
                <w:lang w:val="es-ES"/>
              </w:rPr>
              <w:t>Párrafo 25</w:t>
            </w:r>
          </w:p>
          <w:p w14:paraId="2F42CA32" w14:textId="2DD0D480" w:rsidR="006B12C0" w:rsidRPr="00CA79C1" w:rsidRDefault="00CA79C1" w:rsidP="006B12C0">
            <w:pPr>
              <w:rPr>
                <w:rFonts w:cstheme="minorHAnsi"/>
                <w:b/>
                <w:bCs/>
                <w:sz w:val="20"/>
                <w:szCs w:val="20"/>
                <w:lang w:val="es-ES"/>
              </w:rPr>
            </w:pPr>
            <w:r w:rsidRPr="00CA79C1">
              <w:rPr>
                <w:rFonts w:cstheme="minorHAnsi"/>
                <w:i/>
                <w:iCs/>
                <w:sz w:val="20"/>
                <w:szCs w:val="20"/>
                <w:lang w:val="es-ES"/>
              </w:rPr>
              <w:t xml:space="preserve">El grupo de trabajo propone agregar lenguaje aquí para reconocer el papel central de la autonomía individual en la protección de los participantes de la investigación por parte </w:t>
            </w:r>
            <w:r>
              <w:rPr>
                <w:rFonts w:cstheme="minorHAnsi"/>
                <w:i/>
                <w:iCs/>
                <w:sz w:val="20"/>
                <w:szCs w:val="20"/>
                <w:lang w:val="es-ES"/>
              </w:rPr>
              <w:t>de la DoH</w:t>
            </w:r>
            <w:r w:rsidRPr="00CA79C1">
              <w:rPr>
                <w:rFonts w:cstheme="minorHAnsi"/>
                <w:i/>
                <w:iCs/>
                <w:sz w:val="20"/>
                <w:szCs w:val="20"/>
                <w:lang w:val="es-ES"/>
              </w:rPr>
              <w:t>. También se reemplazó el lenguaje de género.</w:t>
            </w:r>
          </w:p>
        </w:tc>
      </w:tr>
      <w:tr w:rsidR="006B12C0" w:rsidRPr="00D00308" w14:paraId="23C3D18A" w14:textId="77777777" w:rsidTr="00432FD6">
        <w:tc>
          <w:tcPr>
            <w:tcW w:w="6387" w:type="dxa"/>
          </w:tcPr>
          <w:p w14:paraId="7EB67631" w14:textId="77777777" w:rsidR="006B12C0" w:rsidRPr="00CA79C1" w:rsidRDefault="006B12C0" w:rsidP="006B12C0">
            <w:pPr>
              <w:pStyle w:val="ListParagraph"/>
              <w:ind w:left="-30"/>
              <w:rPr>
                <w:rFonts w:cstheme="minorHAnsi"/>
                <w:b/>
                <w:bCs/>
                <w:sz w:val="20"/>
                <w:szCs w:val="20"/>
                <w:lang w:val="es-ES"/>
              </w:rPr>
            </w:pPr>
          </w:p>
          <w:p w14:paraId="38E124FF" w14:textId="561872E2" w:rsidR="006B12C0" w:rsidRPr="00CA79C1" w:rsidRDefault="00CA79C1"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CA79C1">
              <w:rPr>
                <w:rFonts w:cstheme="minorHAnsi"/>
                <w:b/>
                <w:bCs/>
                <w:sz w:val="20"/>
                <w:szCs w:val="20"/>
                <w:lang w:val="es-ES"/>
              </w:rPr>
              <w:t>:</w:t>
            </w:r>
          </w:p>
          <w:p w14:paraId="78A9D1FF" w14:textId="7F71F6D8" w:rsidR="006B12C0" w:rsidRPr="00CA79C1" w:rsidRDefault="00CA79C1" w:rsidP="006B12C0">
            <w:pPr>
              <w:pStyle w:val="ListParagraph"/>
              <w:ind w:left="-30"/>
              <w:rPr>
                <w:rFonts w:cstheme="minorHAnsi"/>
                <w:b/>
                <w:bCs/>
                <w:sz w:val="20"/>
                <w:szCs w:val="20"/>
                <w:lang w:val="es-ES"/>
              </w:rPr>
            </w:pPr>
            <w:r w:rsidRPr="00CA79C1">
              <w:rPr>
                <w:sz w:val="20"/>
                <w:szCs w:val="20"/>
                <w:lang w:val="es-ES"/>
              </w:rPr>
              <w:t xml:space="preserve">25.       </w:t>
            </w:r>
            <w:r w:rsidRPr="00CA79C1">
              <w:rPr>
                <w:color w:val="000000"/>
                <w:sz w:val="20"/>
                <w:szCs w:val="20"/>
                <w:shd w:val="clear" w:color="auto" w:fill="FFFFFF"/>
                <w:lang w:val="es-ES"/>
              </w:rPr>
              <w:t>La participación de personas capaces de dar su consentimiento informado en la investigación médica debe ser voluntaria. Aunque puede ser apropiado consultar a familiares o líderes de la comunidad, ninguna persona capaz de dar su consentimiento informado debe ser incluida en un estudio, a menos que ella acepte libremente.</w:t>
            </w:r>
          </w:p>
        </w:tc>
        <w:tc>
          <w:tcPr>
            <w:tcW w:w="6388" w:type="dxa"/>
          </w:tcPr>
          <w:p w14:paraId="30551365" w14:textId="77777777" w:rsidR="006B12C0" w:rsidRPr="00CA79C1" w:rsidRDefault="006B12C0" w:rsidP="006B12C0">
            <w:pPr>
              <w:rPr>
                <w:rFonts w:cstheme="minorHAnsi"/>
                <w:b/>
                <w:bCs/>
                <w:sz w:val="20"/>
                <w:szCs w:val="20"/>
                <w:lang w:val="es-ES"/>
              </w:rPr>
            </w:pPr>
          </w:p>
          <w:p w14:paraId="4AD5CB7A" w14:textId="4CA9CE14" w:rsidR="006B12C0" w:rsidRPr="00CA79C1" w:rsidRDefault="00CA79C1"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CA79C1">
              <w:rPr>
                <w:rFonts w:cstheme="minorHAnsi"/>
                <w:b/>
                <w:bCs/>
                <w:sz w:val="20"/>
                <w:szCs w:val="20"/>
                <w:lang w:val="es-ES"/>
              </w:rPr>
              <w:t>:</w:t>
            </w:r>
          </w:p>
          <w:p w14:paraId="3326FFCE" w14:textId="77777777" w:rsidR="00CA79C1" w:rsidRPr="00CA79C1" w:rsidRDefault="00CA79C1" w:rsidP="006B12C0">
            <w:pPr>
              <w:rPr>
                <w:rFonts w:cstheme="minorHAnsi"/>
                <w:sz w:val="20"/>
                <w:szCs w:val="20"/>
                <w:lang w:val="es-ES"/>
              </w:rPr>
            </w:pPr>
            <w:r w:rsidRPr="00CA79C1">
              <w:rPr>
                <w:rFonts w:cstheme="minorHAnsi"/>
                <w:sz w:val="20"/>
                <w:szCs w:val="20"/>
                <w:lang w:val="es-ES"/>
              </w:rPr>
              <w:t xml:space="preserve">25. </w:t>
            </w:r>
            <w:r w:rsidRPr="00CA79C1">
              <w:rPr>
                <w:rFonts w:cstheme="minorHAnsi"/>
                <w:b/>
                <w:bCs/>
                <w:sz w:val="20"/>
                <w:szCs w:val="20"/>
                <w:u w:val="single"/>
                <w:lang w:val="es-ES"/>
              </w:rPr>
              <w:t>El consentimiento informado es un componente esencial del respeto a la autonomía individual</w:t>
            </w:r>
            <w:r w:rsidRPr="00CA79C1">
              <w:rPr>
                <w:rFonts w:cstheme="minorHAnsi"/>
                <w:sz w:val="20"/>
                <w:szCs w:val="20"/>
                <w:lang w:val="es-ES"/>
              </w:rPr>
              <w:t xml:space="preserve">. La participación de personas capaces de dar su consentimiento informado como </w:t>
            </w:r>
            <w:r w:rsidRPr="00CA79C1">
              <w:rPr>
                <w:rFonts w:cstheme="minorHAnsi"/>
                <w:strike/>
                <w:sz w:val="20"/>
                <w:szCs w:val="20"/>
                <w:lang w:val="es-ES"/>
              </w:rPr>
              <w:t>sujetos</w:t>
            </w:r>
            <w:r w:rsidRPr="00CA79C1">
              <w:rPr>
                <w:rFonts w:cstheme="minorHAnsi"/>
                <w:sz w:val="20"/>
                <w:szCs w:val="20"/>
                <w:lang w:val="es-ES"/>
              </w:rPr>
              <w:t xml:space="preserve"> </w:t>
            </w:r>
            <w:r w:rsidRPr="00CA79C1">
              <w:rPr>
                <w:rFonts w:cstheme="minorHAnsi"/>
                <w:b/>
                <w:bCs/>
                <w:sz w:val="20"/>
                <w:szCs w:val="20"/>
                <w:u w:val="single"/>
                <w:lang w:val="es-ES"/>
              </w:rPr>
              <w:t>participantes</w:t>
            </w:r>
            <w:r w:rsidRPr="00CA79C1">
              <w:rPr>
                <w:rFonts w:cstheme="minorHAnsi"/>
                <w:sz w:val="20"/>
                <w:szCs w:val="20"/>
                <w:lang w:val="es-ES"/>
              </w:rPr>
              <w:t xml:space="preserve"> en una investigación médica debe ser voluntaria. Si bien puede ser apropiado consultar a miembros de la familia o líderes comunitarios, ninguna persona capaz de dar su consentimiento informado podrá inscribirse en un estudio de investigación a menos que lo acepte libremente.</w:t>
            </w:r>
          </w:p>
          <w:p w14:paraId="23451EFA" w14:textId="3639E096" w:rsidR="006B12C0" w:rsidRPr="00D00308" w:rsidRDefault="006B12C0" w:rsidP="006B12C0">
            <w:pPr>
              <w:rPr>
                <w:rFonts w:cstheme="minorHAnsi"/>
                <w:sz w:val="20"/>
                <w:szCs w:val="20"/>
                <w:lang w:val="es-ES"/>
              </w:rPr>
            </w:pPr>
          </w:p>
          <w:p w14:paraId="25EA2CC2" w14:textId="77777777" w:rsidR="006B12C0" w:rsidRPr="00D00308" w:rsidRDefault="006B12C0" w:rsidP="006B12C0">
            <w:pPr>
              <w:rPr>
                <w:rFonts w:cstheme="minorHAnsi"/>
                <w:b/>
                <w:bCs/>
                <w:sz w:val="20"/>
                <w:szCs w:val="20"/>
                <w:lang w:val="es-ES"/>
              </w:rPr>
            </w:pPr>
          </w:p>
        </w:tc>
      </w:tr>
      <w:tr w:rsidR="006B12C0" w:rsidRPr="000743AE" w14:paraId="4E405B00" w14:textId="77777777" w:rsidTr="00F711E6">
        <w:tc>
          <w:tcPr>
            <w:tcW w:w="12775" w:type="dxa"/>
            <w:gridSpan w:val="2"/>
          </w:tcPr>
          <w:p w14:paraId="388D73C2" w14:textId="77777777" w:rsidR="006B12C0" w:rsidRPr="00D00308" w:rsidRDefault="006B12C0" w:rsidP="006B12C0">
            <w:pPr>
              <w:rPr>
                <w:b/>
                <w:bCs/>
                <w:sz w:val="20"/>
                <w:szCs w:val="20"/>
                <w:lang w:val="es-ES"/>
              </w:rPr>
            </w:pPr>
          </w:p>
          <w:p w14:paraId="01D27A4E" w14:textId="77777777" w:rsidR="006B12C0" w:rsidRPr="00104091" w:rsidRDefault="006B12C0" w:rsidP="006B12C0">
            <w:pPr>
              <w:rPr>
                <w:b/>
                <w:bCs/>
                <w:sz w:val="20"/>
                <w:szCs w:val="20"/>
                <w:lang w:val="es-ES"/>
              </w:rPr>
            </w:pPr>
            <w:r w:rsidRPr="00104091">
              <w:rPr>
                <w:b/>
                <w:bCs/>
                <w:sz w:val="20"/>
                <w:szCs w:val="20"/>
                <w:lang w:val="es-ES"/>
              </w:rPr>
              <w:t>Comentario:</w:t>
            </w:r>
          </w:p>
          <w:p w14:paraId="02AAA2EF"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5E6B1CE5" w14:textId="29F1B3DA" w:rsidR="006B12C0" w:rsidRDefault="006B12C0" w:rsidP="006B12C0">
            <w:pPr>
              <w:rPr>
                <w:rFonts w:cstheme="minorHAnsi"/>
                <w:b/>
                <w:bCs/>
                <w:sz w:val="20"/>
                <w:szCs w:val="20"/>
              </w:rPr>
            </w:pPr>
          </w:p>
        </w:tc>
      </w:tr>
      <w:tr w:rsidR="006B12C0" w:rsidRPr="00D00308" w14:paraId="6BD1C980" w14:textId="77777777" w:rsidTr="003E404F">
        <w:tc>
          <w:tcPr>
            <w:tcW w:w="12775" w:type="dxa"/>
            <w:gridSpan w:val="2"/>
            <w:shd w:val="clear" w:color="auto" w:fill="E8E8E8" w:themeFill="background2"/>
          </w:tcPr>
          <w:p w14:paraId="5AF8A687" w14:textId="77777777" w:rsidR="006B12C0" w:rsidRPr="00D00308" w:rsidRDefault="006B12C0" w:rsidP="006B12C0">
            <w:pPr>
              <w:rPr>
                <w:rFonts w:cstheme="minorHAnsi"/>
                <w:b/>
                <w:bCs/>
                <w:sz w:val="20"/>
                <w:szCs w:val="20"/>
                <w:lang w:val="es-ES"/>
              </w:rPr>
            </w:pPr>
          </w:p>
          <w:p w14:paraId="39ED5E86" w14:textId="53172AD3" w:rsidR="006B12C0" w:rsidRPr="00866D56" w:rsidRDefault="00866D56" w:rsidP="006B12C0">
            <w:pPr>
              <w:rPr>
                <w:rFonts w:cstheme="minorHAnsi"/>
                <w:b/>
                <w:bCs/>
                <w:sz w:val="20"/>
                <w:szCs w:val="20"/>
                <w:lang w:val="es-ES"/>
              </w:rPr>
            </w:pPr>
            <w:r w:rsidRPr="00866D56">
              <w:rPr>
                <w:rFonts w:cstheme="minorHAnsi"/>
                <w:b/>
                <w:bCs/>
                <w:sz w:val="20"/>
                <w:szCs w:val="20"/>
                <w:lang w:val="es-ES"/>
              </w:rPr>
              <w:t>Párrafo</w:t>
            </w:r>
            <w:r w:rsidR="006B12C0" w:rsidRPr="00866D56">
              <w:rPr>
                <w:rFonts w:cstheme="minorHAnsi"/>
                <w:b/>
                <w:bCs/>
                <w:sz w:val="20"/>
                <w:szCs w:val="20"/>
                <w:lang w:val="es-ES"/>
              </w:rPr>
              <w:t xml:space="preserve"> 26</w:t>
            </w:r>
          </w:p>
          <w:p w14:paraId="4D792CD6" w14:textId="648049A5" w:rsidR="006B12C0" w:rsidRPr="00866D56" w:rsidRDefault="00866D56" w:rsidP="006B12C0">
            <w:pPr>
              <w:pStyle w:val="ListParagraph"/>
              <w:ind w:left="0"/>
              <w:rPr>
                <w:rFonts w:cstheme="minorHAnsi"/>
                <w:i/>
                <w:iCs/>
                <w:sz w:val="20"/>
                <w:szCs w:val="20"/>
                <w:lang w:val="es-ES"/>
              </w:rPr>
            </w:pPr>
            <w:r w:rsidRPr="00866D56">
              <w:rPr>
                <w:rFonts w:cstheme="minorHAnsi"/>
                <w:i/>
                <w:iCs/>
                <w:sz w:val="20"/>
                <w:szCs w:val="20"/>
                <w:lang w:val="es-ES"/>
              </w:rPr>
              <w:t>En el primer período de comentarios públicos, el grupo de trabajo propuso lenguaje adicional para reconocer los métodos electrónicos cada vez más comunes para documentar el consentimiento informado.</w:t>
            </w:r>
          </w:p>
          <w:p w14:paraId="3225B65D" w14:textId="58C94C40" w:rsidR="006B12C0" w:rsidRPr="00866D56" w:rsidRDefault="00866D56" w:rsidP="006B12C0">
            <w:pPr>
              <w:rPr>
                <w:rFonts w:cstheme="minorHAnsi"/>
                <w:b/>
                <w:bCs/>
                <w:sz w:val="20"/>
                <w:szCs w:val="20"/>
                <w:lang w:val="es-ES"/>
              </w:rPr>
            </w:pPr>
            <w:r w:rsidRPr="00866D56">
              <w:rPr>
                <w:rFonts w:cstheme="minorHAnsi"/>
                <w:i/>
                <w:iCs/>
                <w:sz w:val="20"/>
                <w:szCs w:val="20"/>
                <w:lang w:val="es-ES"/>
              </w:rPr>
              <w:t>Posteriormente, el grupo de trabajo recibió muchos comentarios públicos sobre que la información de consentimiento debería adaptarse a las necesidades de comunicación de los participantes y agregó lenguaje propuesto para lograr ese objetivo. El grupo de trabajo propone otros cambios clarificadores y armonizadores.</w:t>
            </w:r>
          </w:p>
        </w:tc>
      </w:tr>
      <w:tr w:rsidR="006B12C0" w:rsidRPr="00D00308" w14:paraId="33C099AE" w14:textId="77777777" w:rsidTr="00432FD6">
        <w:tc>
          <w:tcPr>
            <w:tcW w:w="6387" w:type="dxa"/>
          </w:tcPr>
          <w:p w14:paraId="0437CF06" w14:textId="77777777" w:rsidR="006B12C0" w:rsidRPr="00866D56" w:rsidRDefault="006B12C0" w:rsidP="006B12C0">
            <w:pPr>
              <w:pStyle w:val="ListParagraph"/>
              <w:ind w:left="-30"/>
              <w:rPr>
                <w:rFonts w:cstheme="minorHAnsi"/>
                <w:b/>
                <w:bCs/>
                <w:sz w:val="20"/>
                <w:szCs w:val="20"/>
                <w:lang w:val="es-ES"/>
              </w:rPr>
            </w:pPr>
          </w:p>
          <w:p w14:paraId="6C0DDB1D" w14:textId="57639FFB" w:rsidR="006B12C0" w:rsidRPr="00866D56" w:rsidRDefault="00866D56"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866D56">
              <w:rPr>
                <w:rFonts w:cstheme="minorHAnsi"/>
                <w:b/>
                <w:bCs/>
                <w:sz w:val="20"/>
                <w:szCs w:val="20"/>
                <w:lang w:val="es-ES"/>
              </w:rPr>
              <w:t>:</w:t>
            </w:r>
          </w:p>
          <w:p w14:paraId="0B9B221F" w14:textId="0BEBA55D" w:rsidR="00866D56" w:rsidRPr="00142E88" w:rsidRDefault="00866D56" w:rsidP="00866D56">
            <w:pPr>
              <w:rPr>
                <w:color w:val="000000"/>
                <w:sz w:val="20"/>
                <w:szCs w:val="20"/>
                <w:shd w:val="clear" w:color="auto" w:fill="FFFFFF"/>
                <w:lang w:val="es-ES"/>
              </w:rPr>
            </w:pPr>
            <w:r w:rsidRPr="00142E88">
              <w:rPr>
                <w:sz w:val="20"/>
                <w:szCs w:val="20"/>
                <w:lang w:val="es-ES"/>
              </w:rPr>
              <w:t xml:space="preserve">26.       </w:t>
            </w:r>
            <w:r w:rsidRPr="00142E88">
              <w:rPr>
                <w:color w:val="000000"/>
                <w:sz w:val="20"/>
                <w:szCs w:val="20"/>
                <w:shd w:val="clear" w:color="auto" w:fill="FFFFFF"/>
                <w:lang w:val="es-ES"/>
              </w:rPr>
              <w:t xml:space="preserve">En la investigación médica en participantes humanos capaces de dar su consentimiento informado, cada participante potencial debe recibir información adecuada acerca de los objetivos, métodos, fuentes de financiamiento, posibles conflictos de intereses, afiliaciones institucionales del investigador, beneficios calculados, riesgos previsibles e incomodidades derivadas del experimento, estipulaciones post estudio y todo otro aspecto pertinente de la investigación. </w:t>
            </w:r>
          </w:p>
          <w:p w14:paraId="5978B895" w14:textId="77777777" w:rsidR="00866D56" w:rsidRPr="00142E88" w:rsidRDefault="00866D56" w:rsidP="00866D56">
            <w:pPr>
              <w:rPr>
                <w:color w:val="000000"/>
                <w:sz w:val="20"/>
                <w:szCs w:val="20"/>
                <w:shd w:val="clear" w:color="auto" w:fill="FFFFFF"/>
                <w:lang w:val="es-ES"/>
              </w:rPr>
            </w:pPr>
          </w:p>
          <w:p w14:paraId="074E0440" w14:textId="77777777" w:rsidR="00866D56" w:rsidRPr="00142E88" w:rsidRDefault="00866D56" w:rsidP="00866D56">
            <w:pPr>
              <w:rPr>
                <w:sz w:val="20"/>
                <w:szCs w:val="20"/>
                <w:lang w:val="es-ES"/>
              </w:rPr>
            </w:pPr>
            <w:r w:rsidRPr="00142E88">
              <w:rPr>
                <w:color w:val="000000"/>
                <w:sz w:val="20"/>
                <w:szCs w:val="20"/>
                <w:shd w:val="clear" w:color="auto" w:fill="FFFFFF"/>
                <w:lang w:val="es-ES"/>
              </w:rPr>
              <w:t>El participante potencial debe ser informado del derecho de participar o no en la investigación y de retirar su consentimiento en cualquier momento, sin exponerse a represalias. Se debe prestar especial atención a las necesidades específicas de información de cada participante potencial, como también a los métodos utilizados para entregar la información.</w:t>
            </w:r>
          </w:p>
          <w:p w14:paraId="5705AFBD" w14:textId="77777777" w:rsidR="00866D56" w:rsidRPr="00142E88" w:rsidRDefault="00866D56" w:rsidP="00866D56">
            <w:pPr>
              <w:rPr>
                <w:sz w:val="20"/>
                <w:szCs w:val="20"/>
                <w:lang w:val="es-ES"/>
              </w:rPr>
            </w:pPr>
          </w:p>
          <w:p w14:paraId="1033D11C" w14:textId="77777777" w:rsidR="00866D56" w:rsidRPr="00142E88" w:rsidRDefault="00866D56" w:rsidP="00866D56">
            <w:pPr>
              <w:rPr>
                <w:color w:val="000000"/>
                <w:sz w:val="20"/>
                <w:szCs w:val="20"/>
                <w:shd w:val="clear" w:color="auto" w:fill="FFFFFF"/>
                <w:lang w:val="es-ES"/>
              </w:rPr>
            </w:pPr>
            <w:r w:rsidRPr="00142E88">
              <w:rPr>
                <w:color w:val="000000"/>
                <w:sz w:val="20"/>
                <w:szCs w:val="20"/>
                <w:shd w:val="clear" w:color="auto" w:fill="FFFFFF"/>
                <w:lang w:val="es-ES"/>
              </w:rPr>
              <w:t>Después de asegurarse de que el individuo ha comprendido la información, el médico u otra persona calificada apropiadamente debe pedir entonces, preferiblemente por escrito, el consentimiento informado y voluntario de la persona. Si el consentimiento no se puede otorgar por escrito, el proceso para lograrlo debe ser documentado y atestiguado formalmente.</w:t>
            </w:r>
          </w:p>
          <w:p w14:paraId="2EE9E4C8" w14:textId="77777777" w:rsidR="00866D56" w:rsidRPr="00142E88" w:rsidRDefault="00866D56" w:rsidP="00866D56">
            <w:pPr>
              <w:rPr>
                <w:sz w:val="20"/>
                <w:szCs w:val="20"/>
                <w:lang w:val="es-ES"/>
              </w:rPr>
            </w:pPr>
          </w:p>
          <w:p w14:paraId="092EF320" w14:textId="5DFA9CAE" w:rsidR="006B12C0" w:rsidRPr="00866D56" w:rsidRDefault="00866D56" w:rsidP="00866D56">
            <w:pPr>
              <w:pStyle w:val="ListParagraph"/>
              <w:ind w:left="-30"/>
              <w:rPr>
                <w:rFonts w:cstheme="minorHAnsi"/>
                <w:b/>
                <w:bCs/>
                <w:sz w:val="20"/>
                <w:szCs w:val="20"/>
                <w:lang w:val="es-ES"/>
              </w:rPr>
            </w:pPr>
            <w:r w:rsidRPr="00142E88">
              <w:rPr>
                <w:color w:val="000000"/>
                <w:sz w:val="20"/>
                <w:szCs w:val="20"/>
                <w:shd w:val="clear" w:color="auto" w:fill="FFFFFF"/>
                <w:lang w:val="es-ES"/>
              </w:rPr>
              <w:t>Todas las personas que participan en la investigación médica deben tener la opción de ser informadas sobre los resultados generales del estudio</w:t>
            </w:r>
            <w:r w:rsidRPr="00142E88">
              <w:rPr>
                <w:rFonts w:ascii="Open Sans" w:hAnsi="Open Sans" w:cs="Open Sans"/>
                <w:color w:val="000000"/>
                <w:sz w:val="20"/>
                <w:szCs w:val="20"/>
                <w:shd w:val="clear" w:color="auto" w:fill="FFFFFF"/>
                <w:lang w:val="es-ES"/>
              </w:rPr>
              <w:t>.</w:t>
            </w:r>
          </w:p>
        </w:tc>
        <w:tc>
          <w:tcPr>
            <w:tcW w:w="6388" w:type="dxa"/>
          </w:tcPr>
          <w:p w14:paraId="6A9BE1BE" w14:textId="77777777" w:rsidR="006B12C0" w:rsidRPr="00866D56" w:rsidRDefault="006B12C0" w:rsidP="006B12C0">
            <w:pPr>
              <w:rPr>
                <w:rFonts w:cstheme="minorHAnsi"/>
                <w:b/>
                <w:bCs/>
                <w:sz w:val="20"/>
                <w:szCs w:val="20"/>
                <w:lang w:val="es-ES"/>
              </w:rPr>
            </w:pPr>
          </w:p>
          <w:p w14:paraId="793019C0" w14:textId="005E7638" w:rsidR="006B12C0" w:rsidRPr="00866D56" w:rsidRDefault="00866D56"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866D56">
              <w:rPr>
                <w:rFonts w:cstheme="minorHAnsi"/>
                <w:b/>
                <w:bCs/>
                <w:sz w:val="20"/>
                <w:szCs w:val="20"/>
                <w:lang w:val="es-ES"/>
              </w:rPr>
              <w:t>:</w:t>
            </w:r>
          </w:p>
          <w:p w14:paraId="7C8F814E" w14:textId="01658E8D" w:rsidR="00C572A0" w:rsidRDefault="006B12C0" w:rsidP="006B12C0">
            <w:pPr>
              <w:pStyle w:val="ListParagraph"/>
              <w:ind w:left="0"/>
              <w:rPr>
                <w:color w:val="000000"/>
                <w:shd w:val="clear" w:color="auto" w:fill="FFFFFF"/>
                <w:lang w:val="es-ES"/>
              </w:rPr>
            </w:pPr>
            <w:r w:rsidRPr="00C572A0">
              <w:rPr>
                <w:rFonts w:cstheme="minorHAnsi"/>
                <w:sz w:val="20"/>
                <w:szCs w:val="20"/>
                <w:lang w:val="es-ES"/>
              </w:rPr>
              <w:t xml:space="preserve">26. </w:t>
            </w:r>
            <w:r w:rsidR="00C572A0" w:rsidRPr="00C572A0">
              <w:rPr>
                <w:color w:val="000000"/>
                <w:sz w:val="20"/>
                <w:szCs w:val="20"/>
                <w:shd w:val="clear" w:color="auto" w:fill="FFFFFF"/>
                <w:lang w:val="es-ES"/>
              </w:rPr>
              <w:t xml:space="preserve">En la investigación médica en </w:t>
            </w:r>
            <w:r w:rsidR="00C572A0" w:rsidRPr="00C572A0">
              <w:rPr>
                <w:strike/>
                <w:color w:val="000000"/>
                <w:sz w:val="20"/>
                <w:szCs w:val="20"/>
                <w:shd w:val="clear" w:color="auto" w:fill="FFFFFF"/>
                <w:lang w:val="es-ES"/>
              </w:rPr>
              <w:t>seres</w:t>
            </w:r>
            <w:r w:rsidR="00C572A0" w:rsidRPr="00C572A0">
              <w:rPr>
                <w:color w:val="000000"/>
                <w:sz w:val="20"/>
                <w:szCs w:val="20"/>
                <w:shd w:val="clear" w:color="auto" w:fill="FFFFFF"/>
                <w:lang w:val="es-ES"/>
              </w:rPr>
              <w:t xml:space="preserve"> </w:t>
            </w:r>
            <w:r w:rsidR="00C572A0" w:rsidRPr="00C572A0">
              <w:rPr>
                <w:b/>
                <w:bCs/>
                <w:color w:val="000000"/>
                <w:sz w:val="20"/>
                <w:szCs w:val="20"/>
                <w:u w:val="single"/>
                <w:shd w:val="clear" w:color="auto" w:fill="FFFFFF"/>
                <w:lang w:val="es-ES"/>
              </w:rPr>
              <w:t>participantes</w:t>
            </w:r>
            <w:r w:rsidR="00C572A0" w:rsidRPr="00C572A0">
              <w:rPr>
                <w:color w:val="000000"/>
                <w:sz w:val="20"/>
                <w:szCs w:val="20"/>
                <w:shd w:val="clear" w:color="auto" w:fill="FFFFFF"/>
                <w:lang w:val="es-ES"/>
              </w:rPr>
              <w:t xml:space="preserve"> humanos capaces de dar su consentimiento informado, cada participante potencial debe recibir información adecuada acerca de los objetivos, métodos, fuentes de financiamiento, posibles conflictos de intereses, afiliaciones institucionales del investigador, beneficios calculados, riesgos previsibles </w:t>
            </w:r>
            <w:r w:rsidR="00C572A0" w:rsidRPr="00C572A0">
              <w:rPr>
                <w:strike/>
                <w:color w:val="000000"/>
                <w:sz w:val="20"/>
                <w:szCs w:val="20"/>
                <w:shd w:val="clear" w:color="auto" w:fill="FFFFFF"/>
                <w:lang w:val="es-ES"/>
              </w:rPr>
              <w:t xml:space="preserve">e incomodidades </w:t>
            </w:r>
            <w:r w:rsidR="00C572A0" w:rsidRPr="00C572A0">
              <w:rPr>
                <w:color w:val="000000"/>
                <w:sz w:val="20"/>
                <w:szCs w:val="20"/>
                <w:shd w:val="clear" w:color="auto" w:fill="FFFFFF"/>
                <w:lang w:val="es-ES"/>
              </w:rPr>
              <w:t xml:space="preserve">derivados del experimento, estipulaciones post </w:t>
            </w:r>
            <w:r w:rsidR="00C572A0" w:rsidRPr="00C572A0">
              <w:rPr>
                <w:strike/>
                <w:color w:val="000000"/>
                <w:sz w:val="20"/>
                <w:szCs w:val="20"/>
                <w:shd w:val="clear" w:color="auto" w:fill="FFFFFF"/>
                <w:lang w:val="es-ES"/>
              </w:rPr>
              <w:t>estudio</w:t>
            </w:r>
            <w:r w:rsidR="00C572A0" w:rsidRPr="00C572A0">
              <w:rPr>
                <w:color w:val="000000"/>
                <w:sz w:val="20"/>
                <w:szCs w:val="20"/>
                <w:shd w:val="clear" w:color="auto" w:fill="FFFFFF"/>
                <w:lang w:val="es-ES"/>
              </w:rPr>
              <w:t xml:space="preserve"> </w:t>
            </w:r>
            <w:r w:rsidR="00C572A0" w:rsidRPr="00C572A0">
              <w:rPr>
                <w:b/>
                <w:bCs/>
                <w:color w:val="000000"/>
                <w:sz w:val="20"/>
                <w:szCs w:val="20"/>
                <w:u w:val="single"/>
                <w:shd w:val="clear" w:color="auto" w:fill="FFFFFF"/>
                <w:lang w:val="es-ES"/>
              </w:rPr>
              <w:t>ensayo</w:t>
            </w:r>
            <w:r w:rsidR="00C572A0" w:rsidRPr="00C572A0">
              <w:rPr>
                <w:color w:val="000000"/>
                <w:sz w:val="20"/>
                <w:szCs w:val="20"/>
                <w:shd w:val="clear" w:color="auto" w:fill="FFFFFF"/>
                <w:lang w:val="es-ES"/>
              </w:rPr>
              <w:t xml:space="preserve"> y todo otro aspecto pertinente de la investigación.</w:t>
            </w:r>
            <w:r w:rsidR="00C572A0" w:rsidRPr="00DE2712">
              <w:rPr>
                <w:color w:val="000000"/>
                <w:shd w:val="clear" w:color="auto" w:fill="FFFFFF"/>
                <w:lang w:val="es-ES"/>
              </w:rPr>
              <w:t xml:space="preserve"> </w:t>
            </w:r>
          </w:p>
          <w:p w14:paraId="6D91F085" w14:textId="77777777" w:rsidR="006B12C0" w:rsidRPr="00D00308" w:rsidRDefault="006B12C0" w:rsidP="006B12C0">
            <w:pPr>
              <w:pStyle w:val="ListParagraph"/>
              <w:ind w:left="0"/>
              <w:rPr>
                <w:rFonts w:cstheme="minorHAnsi"/>
                <w:sz w:val="20"/>
                <w:szCs w:val="20"/>
                <w:lang w:val="es-ES"/>
              </w:rPr>
            </w:pPr>
          </w:p>
          <w:p w14:paraId="644C619C" w14:textId="472E83FE" w:rsidR="00C572A0" w:rsidRPr="00C572A0" w:rsidRDefault="00C572A0" w:rsidP="00C572A0">
            <w:pPr>
              <w:rPr>
                <w:sz w:val="20"/>
                <w:szCs w:val="20"/>
                <w:lang w:val="es-ES"/>
              </w:rPr>
            </w:pPr>
            <w:r w:rsidRPr="00C572A0">
              <w:rPr>
                <w:color w:val="000000"/>
                <w:sz w:val="20"/>
                <w:szCs w:val="20"/>
                <w:shd w:val="clear" w:color="auto" w:fill="FFFFFF"/>
                <w:lang w:val="es-ES"/>
              </w:rPr>
              <w:t xml:space="preserve">El participante potencial debe ser informado del derecho de participar o no en la investigación y de retirar su consentimiento en cualquier momento, sin exponerse a represalias. Se debe prestar especial atención a las necesidades específicas de información </w:t>
            </w:r>
            <w:r w:rsidRPr="00C572A0">
              <w:rPr>
                <w:b/>
                <w:bCs/>
                <w:color w:val="000000"/>
                <w:sz w:val="20"/>
                <w:szCs w:val="20"/>
                <w:u w:val="single"/>
                <w:shd w:val="clear" w:color="auto" w:fill="FFFFFF"/>
                <w:lang w:val="es-ES"/>
              </w:rPr>
              <w:t>y comunicación</w:t>
            </w:r>
            <w:r w:rsidRPr="00C572A0">
              <w:rPr>
                <w:color w:val="000000"/>
                <w:sz w:val="20"/>
                <w:szCs w:val="20"/>
                <w:shd w:val="clear" w:color="auto" w:fill="FFFFFF"/>
                <w:lang w:val="es-ES"/>
              </w:rPr>
              <w:t xml:space="preserve"> de cada participante potencial, como también a los métodos utilizados para entregar la información.</w:t>
            </w:r>
          </w:p>
          <w:p w14:paraId="4022758B" w14:textId="77777777" w:rsidR="00C572A0" w:rsidRDefault="00C572A0" w:rsidP="006B12C0">
            <w:pPr>
              <w:pStyle w:val="ListParagraph"/>
              <w:ind w:left="0"/>
              <w:rPr>
                <w:rFonts w:cstheme="minorHAnsi"/>
                <w:sz w:val="20"/>
                <w:szCs w:val="20"/>
                <w:lang w:val="es-ES"/>
              </w:rPr>
            </w:pPr>
          </w:p>
          <w:p w14:paraId="42D286DD" w14:textId="4C2C4EAC" w:rsidR="00C572A0" w:rsidRPr="007F510D" w:rsidRDefault="00C572A0" w:rsidP="00C572A0">
            <w:pPr>
              <w:rPr>
                <w:color w:val="000000"/>
                <w:sz w:val="20"/>
                <w:szCs w:val="20"/>
                <w:shd w:val="clear" w:color="auto" w:fill="FFFFFF"/>
                <w:lang w:val="es-ES"/>
              </w:rPr>
            </w:pPr>
            <w:r w:rsidRPr="007F510D">
              <w:rPr>
                <w:color w:val="000000"/>
                <w:sz w:val="20"/>
                <w:szCs w:val="20"/>
                <w:shd w:val="clear" w:color="auto" w:fill="FFFFFF"/>
                <w:lang w:val="es-ES"/>
              </w:rPr>
              <w:t xml:space="preserve">Después de asegurarse de que el </w:t>
            </w:r>
            <w:r w:rsidRPr="007F510D">
              <w:rPr>
                <w:strike/>
                <w:color w:val="000000"/>
                <w:sz w:val="20"/>
                <w:szCs w:val="20"/>
                <w:shd w:val="clear" w:color="auto" w:fill="FFFFFF"/>
                <w:lang w:val="es-ES"/>
              </w:rPr>
              <w:t>individuo</w:t>
            </w:r>
            <w:r w:rsidRPr="007F510D">
              <w:rPr>
                <w:color w:val="000000"/>
                <w:sz w:val="20"/>
                <w:szCs w:val="20"/>
                <w:shd w:val="clear" w:color="auto" w:fill="FFFFFF"/>
                <w:lang w:val="es-ES"/>
              </w:rPr>
              <w:t xml:space="preserve"> </w:t>
            </w:r>
            <w:r w:rsidRPr="007F510D">
              <w:rPr>
                <w:b/>
                <w:bCs/>
                <w:color w:val="000000"/>
                <w:sz w:val="20"/>
                <w:szCs w:val="20"/>
                <w:u w:val="single"/>
                <w:shd w:val="clear" w:color="auto" w:fill="FFFFFF"/>
                <w:lang w:val="es-ES"/>
              </w:rPr>
              <w:t>participante potencial</w:t>
            </w:r>
            <w:r w:rsidRPr="007F510D">
              <w:rPr>
                <w:color w:val="000000"/>
                <w:sz w:val="20"/>
                <w:szCs w:val="20"/>
                <w:shd w:val="clear" w:color="auto" w:fill="FFFFFF"/>
                <w:lang w:val="es-ES"/>
              </w:rPr>
              <w:t xml:space="preserve"> ha comprendido la información, el médico u otra </w:t>
            </w:r>
            <w:r w:rsidRPr="007F510D">
              <w:rPr>
                <w:strike/>
                <w:color w:val="000000"/>
                <w:sz w:val="20"/>
                <w:szCs w:val="20"/>
                <w:shd w:val="clear" w:color="auto" w:fill="FFFFFF"/>
                <w:lang w:val="es-ES"/>
              </w:rPr>
              <w:t>persona</w:t>
            </w:r>
            <w:r w:rsidRPr="007F510D">
              <w:rPr>
                <w:color w:val="000000"/>
                <w:sz w:val="20"/>
                <w:szCs w:val="20"/>
                <w:shd w:val="clear" w:color="auto" w:fill="FFFFFF"/>
                <w:lang w:val="es-ES"/>
              </w:rPr>
              <w:t xml:space="preserve"> </w:t>
            </w:r>
            <w:r w:rsidRPr="007F510D">
              <w:rPr>
                <w:b/>
                <w:bCs/>
                <w:color w:val="000000"/>
                <w:sz w:val="20"/>
                <w:szCs w:val="20"/>
                <w:u w:val="single"/>
                <w:shd w:val="clear" w:color="auto" w:fill="FFFFFF"/>
                <w:lang w:val="es-ES"/>
              </w:rPr>
              <w:t>investigador</w:t>
            </w:r>
            <w:r w:rsidRPr="007F510D">
              <w:rPr>
                <w:color w:val="000000"/>
                <w:sz w:val="20"/>
                <w:szCs w:val="20"/>
                <w:shd w:val="clear" w:color="auto" w:fill="FFFFFF"/>
                <w:lang w:val="es-ES"/>
              </w:rPr>
              <w:t xml:space="preserve"> calificado </w:t>
            </w:r>
            <w:r w:rsidRPr="007F510D">
              <w:rPr>
                <w:strike/>
                <w:color w:val="000000"/>
                <w:sz w:val="20"/>
                <w:szCs w:val="20"/>
                <w:shd w:val="clear" w:color="auto" w:fill="FFFFFF"/>
                <w:lang w:val="es-ES"/>
              </w:rPr>
              <w:t>apropiadamente</w:t>
            </w:r>
            <w:r w:rsidRPr="007F510D">
              <w:rPr>
                <w:color w:val="000000"/>
                <w:sz w:val="20"/>
                <w:szCs w:val="20"/>
                <w:shd w:val="clear" w:color="auto" w:fill="FFFFFF"/>
                <w:lang w:val="es-ES"/>
              </w:rPr>
              <w:t xml:space="preserve"> debe pedir entonces, </w:t>
            </w:r>
            <w:r w:rsidRPr="007F510D">
              <w:rPr>
                <w:strike/>
                <w:color w:val="000000"/>
                <w:sz w:val="20"/>
                <w:szCs w:val="20"/>
                <w:shd w:val="clear" w:color="auto" w:fill="FFFFFF"/>
                <w:lang w:val="es-ES"/>
              </w:rPr>
              <w:t>preferiblemente por escrito</w:t>
            </w:r>
            <w:r w:rsidRPr="007F510D">
              <w:rPr>
                <w:color w:val="000000"/>
                <w:sz w:val="20"/>
                <w:szCs w:val="20"/>
                <w:shd w:val="clear" w:color="auto" w:fill="FFFFFF"/>
                <w:lang w:val="es-ES"/>
              </w:rPr>
              <w:t xml:space="preserve">, el consentimiento informado y voluntario </w:t>
            </w:r>
            <w:r w:rsidRPr="007F510D">
              <w:rPr>
                <w:b/>
                <w:bCs/>
                <w:color w:val="000000"/>
                <w:sz w:val="20"/>
                <w:szCs w:val="20"/>
                <w:u w:val="single"/>
                <w:shd w:val="clear" w:color="auto" w:fill="FFFFFF"/>
                <w:lang w:val="es-ES"/>
              </w:rPr>
              <w:t>formalmente documentado por escrito o electrónicamente</w:t>
            </w:r>
            <w:r w:rsidRPr="007F510D">
              <w:rPr>
                <w:color w:val="000000"/>
                <w:sz w:val="20"/>
                <w:szCs w:val="20"/>
                <w:shd w:val="clear" w:color="auto" w:fill="FFFFFF"/>
                <w:lang w:val="es-ES"/>
              </w:rPr>
              <w:t xml:space="preserve"> </w:t>
            </w:r>
            <w:r w:rsidRPr="007F510D">
              <w:rPr>
                <w:b/>
                <w:bCs/>
                <w:color w:val="000000"/>
                <w:sz w:val="20"/>
                <w:szCs w:val="20"/>
                <w:u w:val="single"/>
                <w:shd w:val="clear" w:color="auto" w:fill="FFFFFF"/>
                <w:lang w:val="es-ES"/>
              </w:rPr>
              <w:t>del participante</w:t>
            </w:r>
            <w:r w:rsidRPr="007F510D">
              <w:rPr>
                <w:color w:val="000000"/>
                <w:sz w:val="20"/>
                <w:szCs w:val="20"/>
                <w:shd w:val="clear" w:color="auto" w:fill="FFFFFF"/>
                <w:lang w:val="es-ES"/>
              </w:rPr>
              <w:t xml:space="preserve">. </w:t>
            </w:r>
            <w:r w:rsidRPr="007F510D">
              <w:rPr>
                <w:strike/>
                <w:color w:val="000000"/>
                <w:sz w:val="20"/>
                <w:szCs w:val="20"/>
                <w:shd w:val="clear" w:color="auto" w:fill="FFFFFF"/>
                <w:lang w:val="es-ES"/>
              </w:rPr>
              <w:t>de la persona</w:t>
            </w:r>
            <w:r w:rsidRPr="007F510D">
              <w:rPr>
                <w:color w:val="000000"/>
                <w:sz w:val="20"/>
                <w:szCs w:val="20"/>
                <w:shd w:val="clear" w:color="auto" w:fill="FFFFFF"/>
                <w:lang w:val="es-ES"/>
              </w:rPr>
              <w:t>. Si el consentimiento no se puede otorgar por escrito</w:t>
            </w:r>
            <w:r w:rsidR="007F510D" w:rsidRPr="007F510D">
              <w:rPr>
                <w:color w:val="000000"/>
                <w:sz w:val="20"/>
                <w:szCs w:val="20"/>
                <w:shd w:val="clear" w:color="auto" w:fill="FFFFFF"/>
                <w:lang w:val="es-ES"/>
              </w:rPr>
              <w:t xml:space="preserve"> </w:t>
            </w:r>
            <w:r w:rsidR="007F510D" w:rsidRPr="007F510D">
              <w:rPr>
                <w:b/>
                <w:bCs/>
                <w:color w:val="000000"/>
                <w:sz w:val="20"/>
                <w:szCs w:val="20"/>
                <w:u w:val="single"/>
                <w:shd w:val="clear" w:color="auto" w:fill="FFFFFF"/>
                <w:lang w:val="es-ES"/>
              </w:rPr>
              <w:t>o electrónicamente</w:t>
            </w:r>
            <w:r w:rsidRPr="007F510D">
              <w:rPr>
                <w:color w:val="000000"/>
                <w:sz w:val="20"/>
                <w:szCs w:val="20"/>
                <w:shd w:val="clear" w:color="auto" w:fill="FFFFFF"/>
                <w:lang w:val="es-ES"/>
              </w:rPr>
              <w:t>, el proceso para lograrlo debe ser documentado y atestiguado formalmente.</w:t>
            </w:r>
          </w:p>
          <w:p w14:paraId="3E75B172" w14:textId="77777777" w:rsidR="006B12C0" w:rsidRPr="00D00308" w:rsidRDefault="006B12C0" w:rsidP="006B12C0">
            <w:pPr>
              <w:pStyle w:val="ListParagraph"/>
              <w:ind w:left="0"/>
              <w:rPr>
                <w:rFonts w:cstheme="minorHAnsi"/>
                <w:sz w:val="20"/>
                <w:szCs w:val="20"/>
                <w:lang w:val="es-ES"/>
              </w:rPr>
            </w:pPr>
          </w:p>
          <w:p w14:paraId="6931BA2F" w14:textId="40F920BE" w:rsidR="006B12C0" w:rsidRPr="007F510D" w:rsidRDefault="007F510D" w:rsidP="006B12C0">
            <w:pPr>
              <w:rPr>
                <w:rFonts w:cstheme="minorHAnsi"/>
                <w:b/>
                <w:bCs/>
                <w:sz w:val="20"/>
                <w:szCs w:val="20"/>
                <w:lang w:val="es-ES"/>
              </w:rPr>
            </w:pPr>
            <w:r w:rsidRPr="007F510D">
              <w:rPr>
                <w:color w:val="000000"/>
                <w:sz w:val="20"/>
                <w:szCs w:val="20"/>
                <w:shd w:val="clear" w:color="auto" w:fill="FFFFFF"/>
                <w:lang w:val="es-ES"/>
              </w:rPr>
              <w:t>Todas las personas que participan en la investigación médica deben tener la opción de ser informadas sobre los resultados generales del estudio</w:t>
            </w:r>
            <w:r w:rsidRPr="007F510D">
              <w:rPr>
                <w:rFonts w:ascii="Open Sans" w:hAnsi="Open Sans" w:cs="Open Sans"/>
                <w:color w:val="000000"/>
                <w:sz w:val="20"/>
                <w:szCs w:val="20"/>
                <w:shd w:val="clear" w:color="auto" w:fill="FFFFFF"/>
                <w:lang w:val="es-ES"/>
              </w:rPr>
              <w:t>.</w:t>
            </w:r>
          </w:p>
        </w:tc>
      </w:tr>
      <w:tr w:rsidR="006B12C0" w:rsidRPr="000743AE" w14:paraId="2945D037" w14:textId="77777777" w:rsidTr="007E7E13">
        <w:tc>
          <w:tcPr>
            <w:tcW w:w="12775" w:type="dxa"/>
            <w:gridSpan w:val="2"/>
          </w:tcPr>
          <w:p w14:paraId="020D0F41" w14:textId="77777777" w:rsidR="006B12C0" w:rsidRPr="007F510D" w:rsidRDefault="006B12C0" w:rsidP="006B12C0">
            <w:pPr>
              <w:rPr>
                <w:b/>
                <w:bCs/>
                <w:sz w:val="20"/>
                <w:szCs w:val="20"/>
                <w:lang w:val="es-ES"/>
              </w:rPr>
            </w:pPr>
          </w:p>
          <w:p w14:paraId="67395ED3" w14:textId="77777777" w:rsidR="006B12C0" w:rsidRPr="00104091" w:rsidRDefault="006B12C0" w:rsidP="006B12C0">
            <w:pPr>
              <w:rPr>
                <w:b/>
                <w:bCs/>
                <w:sz w:val="20"/>
                <w:szCs w:val="20"/>
                <w:lang w:val="es-ES"/>
              </w:rPr>
            </w:pPr>
            <w:r w:rsidRPr="00104091">
              <w:rPr>
                <w:b/>
                <w:bCs/>
                <w:sz w:val="20"/>
                <w:szCs w:val="20"/>
                <w:lang w:val="es-ES"/>
              </w:rPr>
              <w:lastRenderedPageBreak/>
              <w:t>Comentario:</w:t>
            </w:r>
          </w:p>
          <w:p w14:paraId="1EF7B7BD"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B724174" w14:textId="5DC5A30D" w:rsidR="006B12C0" w:rsidRDefault="006B12C0" w:rsidP="006B12C0">
            <w:pPr>
              <w:rPr>
                <w:rFonts w:cstheme="minorHAnsi"/>
                <w:b/>
                <w:bCs/>
                <w:sz w:val="20"/>
                <w:szCs w:val="20"/>
              </w:rPr>
            </w:pPr>
          </w:p>
        </w:tc>
      </w:tr>
      <w:tr w:rsidR="006B12C0" w:rsidRPr="00D00308" w14:paraId="4F0EE8C7" w14:textId="77777777" w:rsidTr="003E404F">
        <w:tc>
          <w:tcPr>
            <w:tcW w:w="12775" w:type="dxa"/>
            <w:gridSpan w:val="2"/>
            <w:shd w:val="clear" w:color="auto" w:fill="E8E8E8" w:themeFill="background2"/>
          </w:tcPr>
          <w:p w14:paraId="08224A64" w14:textId="77777777" w:rsidR="006B12C0" w:rsidRPr="00D00308" w:rsidRDefault="006B12C0" w:rsidP="006B12C0">
            <w:pPr>
              <w:rPr>
                <w:rFonts w:cstheme="minorHAnsi"/>
                <w:b/>
                <w:bCs/>
                <w:sz w:val="20"/>
                <w:szCs w:val="20"/>
                <w:lang w:val="es-ES"/>
              </w:rPr>
            </w:pPr>
          </w:p>
          <w:p w14:paraId="7BC2067C" w14:textId="33E98010" w:rsidR="006B12C0" w:rsidRPr="005141DB" w:rsidRDefault="005141DB" w:rsidP="006B12C0">
            <w:pPr>
              <w:rPr>
                <w:rFonts w:cstheme="minorHAnsi"/>
                <w:b/>
                <w:bCs/>
                <w:sz w:val="20"/>
                <w:szCs w:val="20"/>
                <w:lang w:val="es-ES"/>
              </w:rPr>
            </w:pPr>
            <w:r w:rsidRPr="005141DB">
              <w:rPr>
                <w:rFonts w:cstheme="minorHAnsi"/>
                <w:b/>
                <w:bCs/>
                <w:sz w:val="20"/>
                <w:szCs w:val="20"/>
                <w:lang w:val="es-ES"/>
              </w:rPr>
              <w:t>Párrafo</w:t>
            </w:r>
            <w:r w:rsidR="006B12C0" w:rsidRPr="005141DB">
              <w:rPr>
                <w:rFonts w:cstheme="minorHAnsi"/>
                <w:b/>
                <w:bCs/>
                <w:sz w:val="20"/>
                <w:szCs w:val="20"/>
                <w:lang w:val="es-ES"/>
              </w:rPr>
              <w:t xml:space="preserve"> 27</w:t>
            </w:r>
          </w:p>
          <w:p w14:paraId="32F3D3BE" w14:textId="15402DF6" w:rsidR="006B12C0" w:rsidRPr="005141DB" w:rsidRDefault="005141DB" w:rsidP="006B12C0">
            <w:pPr>
              <w:rPr>
                <w:rFonts w:cstheme="minorHAnsi"/>
                <w:b/>
                <w:bCs/>
                <w:sz w:val="20"/>
                <w:szCs w:val="20"/>
                <w:lang w:val="es-ES"/>
              </w:rPr>
            </w:pPr>
            <w:r w:rsidRPr="005141DB">
              <w:rPr>
                <w:rFonts w:cstheme="minorHAnsi"/>
                <w:i/>
                <w:iCs/>
                <w:sz w:val="20"/>
                <w:szCs w:val="20"/>
                <w:lang w:val="es-ES"/>
              </w:rPr>
              <w:t>De acuerdo con las modificaciones propuestas al párrafo 2 que establecen que todos los involucrados en la investigación médica deben respetar los principios de la DoH, el grupo de trabajo incorporó comentarios públicos que sugieren el uso de "u otro investigador calificado".</w:t>
            </w:r>
          </w:p>
        </w:tc>
      </w:tr>
      <w:tr w:rsidR="006B12C0" w:rsidRPr="00D00308" w14:paraId="0289921F" w14:textId="77777777" w:rsidTr="00432FD6">
        <w:tc>
          <w:tcPr>
            <w:tcW w:w="6387" w:type="dxa"/>
          </w:tcPr>
          <w:p w14:paraId="48BABBBC" w14:textId="77777777" w:rsidR="006B12C0" w:rsidRPr="005141DB" w:rsidRDefault="006B12C0" w:rsidP="006B12C0">
            <w:pPr>
              <w:pStyle w:val="ListParagraph"/>
              <w:ind w:left="-30"/>
              <w:rPr>
                <w:rFonts w:cstheme="minorHAnsi"/>
                <w:b/>
                <w:bCs/>
                <w:sz w:val="20"/>
                <w:szCs w:val="20"/>
                <w:lang w:val="es-ES"/>
              </w:rPr>
            </w:pPr>
          </w:p>
          <w:p w14:paraId="3EC0FD9A" w14:textId="214867B3" w:rsidR="006B12C0" w:rsidRPr="005141DB" w:rsidRDefault="005141DB"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5141DB">
              <w:rPr>
                <w:rFonts w:cstheme="minorHAnsi"/>
                <w:b/>
                <w:bCs/>
                <w:sz w:val="20"/>
                <w:szCs w:val="20"/>
                <w:lang w:val="es-ES"/>
              </w:rPr>
              <w:t>:</w:t>
            </w:r>
          </w:p>
          <w:p w14:paraId="2B05BC55" w14:textId="4F5D9481" w:rsidR="006B12C0" w:rsidRPr="005141DB" w:rsidRDefault="005141DB" w:rsidP="006B12C0">
            <w:pPr>
              <w:rPr>
                <w:rFonts w:cstheme="minorHAnsi"/>
                <w:b/>
                <w:bCs/>
                <w:sz w:val="20"/>
                <w:szCs w:val="20"/>
                <w:lang w:val="es-ES"/>
              </w:rPr>
            </w:pPr>
            <w:r w:rsidRPr="005141DB">
              <w:rPr>
                <w:sz w:val="20"/>
                <w:szCs w:val="20"/>
                <w:lang w:val="es-ES"/>
              </w:rPr>
              <w:t xml:space="preserve">27.       </w:t>
            </w:r>
            <w:r w:rsidRPr="005141DB">
              <w:rPr>
                <w:color w:val="000000"/>
                <w:sz w:val="20"/>
                <w:szCs w:val="20"/>
                <w:shd w:val="clear" w:color="auto" w:fill="FFFFFF"/>
                <w:lang w:val="es-ES"/>
              </w:rPr>
              <w:t>Al pedir el consentimiento informado para la participación en la investigación, el médico debe poner especial cuidado cuando el participante potencial está vinculado con él por una relación de dependencia o si consiente bajo presión. En una situación así, el consentimiento informado debe ser pedido por una persona calificada adecuadamente y que nada tenga que ver con aquella relación.</w:t>
            </w:r>
          </w:p>
        </w:tc>
        <w:tc>
          <w:tcPr>
            <w:tcW w:w="6388" w:type="dxa"/>
          </w:tcPr>
          <w:p w14:paraId="0CCDE2C7" w14:textId="77777777" w:rsidR="006B12C0" w:rsidRPr="005141DB" w:rsidRDefault="006B12C0" w:rsidP="006B12C0">
            <w:pPr>
              <w:rPr>
                <w:rFonts w:cstheme="minorHAnsi"/>
                <w:b/>
                <w:bCs/>
                <w:sz w:val="20"/>
                <w:szCs w:val="20"/>
                <w:lang w:val="es-ES"/>
              </w:rPr>
            </w:pPr>
          </w:p>
          <w:p w14:paraId="51819A00" w14:textId="1B6D9F11" w:rsidR="006B12C0" w:rsidRPr="005141DB" w:rsidRDefault="005141DB"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5141DB">
              <w:rPr>
                <w:rFonts w:cstheme="minorHAnsi"/>
                <w:b/>
                <w:bCs/>
                <w:sz w:val="20"/>
                <w:szCs w:val="20"/>
                <w:lang w:val="es-ES"/>
              </w:rPr>
              <w:t>:</w:t>
            </w:r>
          </w:p>
          <w:p w14:paraId="61B8ED5C" w14:textId="35843627" w:rsidR="005141DB" w:rsidRPr="005141DB" w:rsidRDefault="005141DB" w:rsidP="006B12C0">
            <w:pPr>
              <w:rPr>
                <w:color w:val="000000"/>
                <w:sz w:val="20"/>
                <w:szCs w:val="20"/>
                <w:shd w:val="clear" w:color="auto" w:fill="FFFFFF"/>
                <w:lang w:val="es-ES"/>
              </w:rPr>
            </w:pPr>
            <w:r w:rsidRPr="005141DB">
              <w:rPr>
                <w:sz w:val="20"/>
                <w:szCs w:val="20"/>
                <w:lang w:val="es-ES"/>
              </w:rPr>
              <w:t xml:space="preserve">27.       </w:t>
            </w:r>
            <w:r w:rsidRPr="005141DB">
              <w:rPr>
                <w:color w:val="000000"/>
                <w:sz w:val="20"/>
                <w:szCs w:val="20"/>
                <w:shd w:val="clear" w:color="auto" w:fill="FFFFFF"/>
                <w:lang w:val="es-ES"/>
              </w:rPr>
              <w:t xml:space="preserve">Al pedir el consentimiento informado para la participación en la investigación, el médico </w:t>
            </w:r>
            <w:r w:rsidRPr="005141DB">
              <w:rPr>
                <w:b/>
                <w:bCs/>
                <w:color w:val="000000"/>
                <w:sz w:val="20"/>
                <w:szCs w:val="20"/>
                <w:u w:val="single"/>
                <w:shd w:val="clear" w:color="auto" w:fill="FFFFFF"/>
                <w:lang w:val="es-ES"/>
              </w:rPr>
              <w:t>u otro investigador calificado</w:t>
            </w:r>
            <w:r w:rsidRPr="005141DB">
              <w:rPr>
                <w:color w:val="000000"/>
                <w:sz w:val="20"/>
                <w:szCs w:val="20"/>
                <w:shd w:val="clear" w:color="auto" w:fill="FFFFFF"/>
                <w:lang w:val="es-ES"/>
              </w:rPr>
              <w:t xml:space="preserve"> debe poner especial cuidado cuando el participante potencial está vinculado con </w:t>
            </w:r>
            <w:r w:rsidRPr="005141DB">
              <w:rPr>
                <w:strike/>
                <w:color w:val="000000"/>
                <w:sz w:val="20"/>
                <w:szCs w:val="20"/>
                <w:shd w:val="clear" w:color="auto" w:fill="FFFFFF"/>
                <w:lang w:val="es-ES"/>
              </w:rPr>
              <w:t>él</w:t>
            </w:r>
            <w:r w:rsidRPr="005141DB">
              <w:rPr>
                <w:color w:val="000000"/>
                <w:sz w:val="20"/>
                <w:szCs w:val="20"/>
                <w:shd w:val="clear" w:color="auto" w:fill="FFFFFF"/>
                <w:lang w:val="es-ES"/>
              </w:rPr>
              <w:t xml:space="preserve"> </w:t>
            </w:r>
            <w:r w:rsidRPr="005141DB">
              <w:rPr>
                <w:b/>
                <w:bCs/>
                <w:color w:val="000000"/>
                <w:sz w:val="20"/>
                <w:szCs w:val="20"/>
                <w:u w:val="single"/>
                <w:shd w:val="clear" w:color="auto" w:fill="FFFFFF"/>
                <w:lang w:val="es-ES"/>
              </w:rPr>
              <w:t>ellos</w:t>
            </w:r>
            <w:r w:rsidRPr="005141DB">
              <w:rPr>
                <w:color w:val="000000"/>
                <w:sz w:val="20"/>
                <w:szCs w:val="20"/>
                <w:shd w:val="clear" w:color="auto" w:fill="FFFFFF"/>
                <w:lang w:val="es-ES"/>
              </w:rPr>
              <w:t xml:space="preserve"> por una relación de dependencia o si consiente bajo presión. En una situación así, el consentimiento informado debe ser pedido por una persona calificada adecuadamente y que nada tenga que ver con aquella relación.</w:t>
            </w:r>
          </w:p>
          <w:p w14:paraId="1616C4D3" w14:textId="77777777" w:rsidR="006B12C0" w:rsidRPr="00D00308" w:rsidRDefault="006B12C0" w:rsidP="005141DB">
            <w:pPr>
              <w:rPr>
                <w:rFonts w:cstheme="minorHAnsi"/>
                <w:b/>
                <w:bCs/>
                <w:sz w:val="20"/>
                <w:szCs w:val="20"/>
                <w:lang w:val="es-ES"/>
              </w:rPr>
            </w:pPr>
          </w:p>
        </w:tc>
      </w:tr>
      <w:tr w:rsidR="006B12C0" w:rsidRPr="000743AE" w14:paraId="71DC56AF" w14:textId="77777777" w:rsidTr="00C457EA">
        <w:tc>
          <w:tcPr>
            <w:tcW w:w="12775" w:type="dxa"/>
            <w:gridSpan w:val="2"/>
          </w:tcPr>
          <w:p w14:paraId="0B89C6BB" w14:textId="77777777" w:rsidR="006B12C0" w:rsidRPr="00D00308" w:rsidRDefault="006B12C0" w:rsidP="006B12C0">
            <w:pPr>
              <w:rPr>
                <w:b/>
                <w:bCs/>
                <w:sz w:val="20"/>
                <w:szCs w:val="20"/>
                <w:lang w:val="es-ES"/>
              </w:rPr>
            </w:pPr>
          </w:p>
          <w:p w14:paraId="20509FDC" w14:textId="77777777" w:rsidR="006B12C0" w:rsidRPr="00104091" w:rsidRDefault="006B12C0" w:rsidP="006B12C0">
            <w:pPr>
              <w:rPr>
                <w:b/>
                <w:bCs/>
                <w:sz w:val="20"/>
                <w:szCs w:val="20"/>
                <w:lang w:val="es-ES"/>
              </w:rPr>
            </w:pPr>
            <w:r w:rsidRPr="00104091">
              <w:rPr>
                <w:b/>
                <w:bCs/>
                <w:sz w:val="20"/>
                <w:szCs w:val="20"/>
                <w:lang w:val="es-ES"/>
              </w:rPr>
              <w:t>Comentario:</w:t>
            </w:r>
          </w:p>
          <w:p w14:paraId="5011785D"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D3B9552" w14:textId="77777777" w:rsidR="006B12C0" w:rsidRDefault="006B12C0" w:rsidP="006B12C0">
            <w:pPr>
              <w:rPr>
                <w:rFonts w:cstheme="minorHAnsi"/>
                <w:b/>
                <w:bCs/>
                <w:sz w:val="20"/>
                <w:szCs w:val="20"/>
              </w:rPr>
            </w:pPr>
          </w:p>
        </w:tc>
      </w:tr>
      <w:tr w:rsidR="006B12C0" w:rsidRPr="00D00308" w14:paraId="5CA5BB7B" w14:textId="77777777" w:rsidTr="003E404F">
        <w:tc>
          <w:tcPr>
            <w:tcW w:w="12775" w:type="dxa"/>
            <w:gridSpan w:val="2"/>
            <w:shd w:val="clear" w:color="auto" w:fill="E8E8E8" w:themeFill="background2"/>
          </w:tcPr>
          <w:p w14:paraId="58E27C81" w14:textId="77777777" w:rsidR="006B12C0" w:rsidRPr="00D00308" w:rsidRDefault="006B12C0" w:rsidP="006B12C0">
            <w:pPr>
              <w:pStyle w:val="ListParagraph"/>
              <w:ind w:left="-30"/>
              <w:rPr>
                <w:rFonts w:cstheme="minorHAnsi"/>
                <w:b/>
                <w:bCs/>
                <w:sz w:val="20"/>
                <w:szCs w:val="20"/>
                <w:lang w:val="es-ES"/>
              </w:rPr>
            </w:pPr>
          </w:p>
          <w:p w14:paraId="03CF5694" w14:textId="16ACE1CF" w:rsidR="006B12C0" w:rsidRPr="00D2307E" w:rsidRDefault="005141DB" w:rsidP="006B12C0">
            <w:pPr>
              <w:pStyle w:val="ListParagraph"/>
              <w:ind w:left="-30"/>
              <w:rPr>
                <w:rFonts w:cstheme="minorHAnsi"/>
                <w:b/>
                <w:bCs/>
                <w:sz w:val="20"/>
                <w:szCs w:val="20"/>
                <w:lang w:val="es-ES"/>
              </w:rPr>
            </w:pPr>
            <w:r w:rsidRPr="00D2307E">
              <w:rPr>
                <w:rFonts w:cstheme="minorHAnsi"/>
                <w:b/>
                <w:bCs/>
                <w:sz w:val="20"/>
                <w:szCs w:val="20"/>
                <w:lang w:val="es-ES"/>
              </w:rPr>
              <w:t>Párrafo</w:t>
            </w:r>
            <w:r w:rsidR="006B12C0" w:rsidRPr="00D2307E">
              <w:rPr>
                <w:rFonts w:cstheme="minorHAnsi"/>
                <w:b/>
                <w:bCs/>
                <w:sz w:val="20"/>
                <w:szCs w:val="20"/>
                <w:lang w:val="es-ES"/>
              </w:rPr>
              <w:t xml:space="preserve"> 28</w:t>
            </w:r>
          </w:p>
          <w:p w14:paraId="67F1F78F" w14:textId="77777777" w:rsidR="00D2307E" w:rsidRPr="00D2307E" w:rsidRDefault="00D2307E" w:rsidP="00D2307E">
            <w:pPr>
              <w:rPr>
                <w:rFonts w:cstheme="minorHAnsi"/>
                <w:i/>
                <w:iCs/>
                <w:sz w:val="20"/>
                <w:szCs w:val="20"/>
                <w:lang w:val="es-ES"/>
              </w:rPr>
            </w:pPr>
            <w:r w:rsidRPr="00D2307E">
              <w:rPr>
                <w:rFonts w:cstheme="minorHAnsi"/>
                <w:i/>
                <w:iCs/>
                <w:sz w:val="20"/>
                <w:szCs w:val="20"/>
                <w:lang w:val="es-ES"/>
              </w:rPr>
              <w:t xml:space="preserve">En respuesta a los comentarios de la reunión regional, una propuesta del período de comentarios públicos del grupo de trabajo agregó lenguaje sobre la responsabilidad de los investigadores de intentar honrar las preferencias y valores expresados </w:t>
            </w:r>
            <w:r w:rsidRPr="00D2307E">
              <w:rPr>
                <w:rFonts w:ascii="Arial" w:hAnsi="Arial" w:cs="Arial"/>
                <w:i/>
                <w:iCs/>
                <w:sz w:val="20"/>
                <w:szCs w:val="20"/>
                <w:lang w:val="es-ES"/>
              </w:rPr>
              <w:t>​​</w:t>
            </w:r>
            <w:r w:rsidRPr="00D2307E">
              <w:rPr>
                <w:rFonts w:cstheme="minorHAnsi"/>
                <w:i/>
                <w:iCs/>
                <w:sz w:val="20"/>
                <w:szCs w:val="20"/>
                <w:lang w:val="es-ES"/>
              </w:rPr>
              <w:t>previamente por los participantes cuando buscan el consentimiento de un representante legalmente autorizado.</w:t>
            </w:r>
          </w:p>
          <w:p w14:paraId="48B31C1D" w14:textId="77777777" w:rsidR="00D2307E" w:rsidRPr="00D2307E" w:rsidRDefault="00D2307E" w:rsidP="00D2307E">
            <w:pPr>
              <w:rPr>
                <w:rFonts w:cstheme="minorHAnsi"/>
                <w:i/>
                <w:iCs/>
                <w:sz w:val="20"/>
                <w:szCs w:val="20"/>
                <w:lang w:val="es-ES"/>
              </w:rPr>
            </w:pPr>
          </w:p>
          <w:p w14:paraId="1A4A6558" w14:textId="7F497502" w:rsidR="00D2307E" w:rsidRPr="00D2307E" w:rsidRDefault="00D2307E" w:rsidP="00D2307E">
            <w:pPr>
              <w:rPr>
                <w:rFonts w:cstheme="minorHAnsi"/>
                <w:i/>
                <w:iCs/>
                <w:sz w:val="20"/>
                <w:szCs w:val="20"/>
                <w:lang w:val="es-ES"/>
              </w:rPr>
            </w:pPr>
            <w:r w:rsidRPr="00D2307E">
              <w:rPr>
                <w:rFonts w:cstheme="minorHAnsi"/>
                <w:i/>
                <w:iCs/>
                <w:sz w:val="20"/>
                <w:szCs w:val="20"/>
                <w:lang w:val="es-ES"/>
              </w:rPr>
              <w:t xml:space="preserve">De acuerdo con las modificaciones propuestas al párrafo 2 que establecen que todos los involucrados en la investigación médica deben respetar los principios </w:t>
            </w:r>
            <w:r>
              <w:rPr>
                <w:rFonts w:cstheme="minorHAnsi"/>
                <w:i/>
                <w:iCs/>
                <w:sz w:val="20"/>
                <w:szCs w:val="20"/>
                <w:lang w:val="es-ES"/>
              </w:rPr>
              <w:t>de la DoH</w:t>
            </w:r>
            <w:r w:rsidRPr="00D2307E">
              <w:rPr>
                <w:rFonts w:cstheme="minorHAnsi"/>
                <w:i/>
                <w:iCs/>
                <w:sz w:val="20"/>
                <w:szCs w:val="20"/>
                <w:lang w:val="es-ES"/>
              </w:rPr>
              <w:t>, el grupo de trabajo incorporó comentarios públicos que sugieren el uso de "u otro investigador calificado".</w:t>
            </w:r>
          </w:p>
          <w:p w14:paraId="331EAE85" w14:textId="77777777" w:rsidR="00D2307E" w:rsidRPr="00D2307E" w:rsidRDefault="00D2307E" w:rsidP="00D2307E">
            <w:pPr>
              <w:rPr>
                <w:rFonts w:cstheme="minorHAnsi"/>
                <w:i/>
                <w:iCs/>
                <w:sz w:val="20"/>
                <w:szCs w:val="20"/>
                <w:lang w:val="es-ES"/>
              </w:rPr>
            </w:pPr>
          </w:p>
          <w:p w14:paraId="03D9FC03" w14:textId="3B19FE15" w:rsidR="006B12C0" w:rsidRPr="00D2307E" w:rsidRDefault="00D2307E" w:rsidP="00D2307E">
            <w:pPr>
              <w:rPr>
                <w:rFonts w:cstheme="minorHAnsi"/>
                <w:b/>
                <w:bCs/>
                <w:sz w:val="20"/>
                <w:szCs w:val="20"/>
                <w:lang w:val="es-ES"/>
              </w:rPr>
            </w:pPr>
            <w:r w:rsidRPr="00D2307E">
              <w:rPr>
                <w:rFonts w:cstheme="minorHAnsi"/>
                <w:i/>
                <w:iCs/>
                <w:sz w:val="20"/>
                <w:szCs w:val="20"/>
                <w:lang w:val="es-ES"/>
              </w:rPr>
              <w:lastRenderedPageBreak/>
              <w:t>El tema de la segunda oración se aclaró en respuesta a los comentarios del público.</w:t>
            </w:r>
          </w:p>
        </w:tc>
      </w:tr>
      <w:tr w:rsidR="006B12C0" w:rsidRPr="00D00308" w14:paraId="3EF90AF7" w14:textId="77777777" w:rsidTr="00432FD6">
        <w:tc>
          <w:tcPr>
            <w:tcW w:w="6387" w:type="dxa"/>
          </w:tcPr>
          <w:p w14:paraId="6B66E697" w14:textId="77777777" w:rsidR="006B12C0" w:rsidRPr="00D2307E" w:rsidRDefault="006B12C0" w:rsidP="006B12C0">
            <w:pPr>
              <w:pStyle w:val="ListParagraph"/>
              <w:ind w:left="-30"/>
              <w:rPr>
                <w:rFonts w:cstheme="minorHAnsi"/>
                <w:b/>
                <w:bCs/>
                <w:sz w:val="20"/>
                <w:szCs w:val="20"/>
                <w:lang w:val="es-ES"/>
              </w:rPr>
            </w:pPr>
          </w:p>
          <w:p w14:paraId="65A9107C" w14:textId="1322CEFA" w:rsidR="006B12C0" w:rsidRPr="00D2307E" w:rsidRDefault="00D2307E"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D2307E">
              <w:rPr>
                <w:rFonts w:cstheme="minorHAnsi"/>
                <w:b/>
                <w:bCs/>
                <w:sz w:val="20"/>
                <w:szCs w:val="20"/>
                <w:lang w:val="es-ES"/>
              </w:rPr>
              <w:t>:</w:t>
            </w:r>
          </w:p>
          <w:p w14:paraId="7C8BD9B0" w14:textId="743D9B8F" w:rsidR="006B12C0" w:rsidRPr="00D2307E" w:rsidRDefault="00D2307E" w:rsidP="006B12C0">
            <w:pPr>
              <w:pStyle w:val="ListParagraph"/>
              <w:ind w:left="-30"/>
              <w:rPr>
                <w:rFonts w:cstheme="minorHAnsi"/>
                <w:b/>
                <w:bCs/>
                <w:sz w:val="20"/>
                <w:szCs w:val="20"/>
                <w:lang w:val="es-ES"/>
              </w:rPr>
            </w:pPr>
            <w:r w:rsidRPr="00D2307E">
              <w:rPr>
                <w:sz w:val="20"/>
                <w:szCs w:val="20"/>
                <w:lang w:val="es-ES"/>
              </w:rPr>
              <w:t xml:space="preserve">28.       </w:t>
            </w:r>
            <w:r w:rsidRPr="00D2307E">
              <w:rPr>
                <w:color w:val="000000"/>
                <w:sz w:val="20"/>
                <w:szCs w:val="20"/>
                <w:shd w:val="clear" w:color="auto" w:fill="FFFFFF"/>
                <w:lang w:val="es-ES"/>
              </w:rPr>
              <w:t>Cuando el participante potencial sea incapaz de dar su consentimiento informado, el médico debe pedir el consentimiento informado del representante legal. Estas personas no deben ser incluidas en la investigación que no tenga posibilidades de beneficio para ellas, a menos que ésta tenga como objetivo promover la salud del grupo representado por el participante potencial y esta investigación no puede realizarse en personas capaces de dar su consentimiento informado y la investigación implica sólo un riesgo y costo mínimos.</w:t>
            </w:r>
          </w:p>
        </w:tc>
        <w:tc>
          <w:tcPr>
            <w:tcW w:w="6388" w:type="dxa"/>
          </w:tcPr>
          <w:p w14:paraId="21EA58F7" w14:textId="77777777" w:rsidR="006B12C0" w:rsidRPr="00D2307E" w:rsidRDefault="006B12C0" w:rsidP="006B12C0">
            <w:pPr>
              <w:rPr>
                <w:rFonts w:cstheme="minorHAnsi"/>
                <w:b/>
                <w:bCs/>
                <w:sz w:val="20"/>
                <w:szCs w:val="20"/>
                <w:lang w:val="es-ES"/>
              </w:rPr>
            </w:pPr>
          </w:p>
          <w:p w14:paraId="3663AF22" w14:textId="5A17BCB2" w:rsidR="006B12C0" w:rsidRPr="00D2307E" w:rsidRDefault="00D2307E"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D2307E">
              <w:rPr>
                <w:rFonts w:cstheme="minorHAnsi"/>
                <w:b/>
                <w:bCs/>
                <w:sz w:val="20"/>
                <w:szCs w:val="20"/>
                <w:lang w:val="es-ES"/>
              </w:rPr>
              <w:t>:</w:t>
            </w:r>
          </w:p>
          <w:p w14:paraId="0E356481" w14:textId="4043FE49" w:rsidR="00D2307E" w:rsidRPr="00D2307E" w:rsidRDefault="00D2307E" w:rsidP="00D2307E">
            <w:pPr>
              <w:rPr>
                <w:sz w:val="20"/>
                <w:szCs w:val="20"/>
                <w:lang w:val="es-ES"/>
              </w:rPr>
            </w:pPr>
            <w:r w:rsidRPr="00D2307E">
              <w:rPr>
                <w:sz w:val="20"/>
                <w:szCs w:val="20"/>
                <w:lang w:val="es-ES"/>
              </w:rPr>
              <w:t xml:space="preserve">28.       </w:t>
            </w:r>
            <w:r w:rsidRPr="00D2307E">
              <w:rPr>
                <w:color w:val="000000"/>
                <w:sz w:val="20"/>
                <w:szCs w:val="20"/>
                <w:shd w:val="clear" w:color="auto" w:fill="FFFFFF"/>
                <w:lang w:val="es-ES"/>
              </w:rPr>
              <w:t xml:space="preserve">Cuando el participante potencial sea incapaz de dar su consentimiento informado, el médico </w:t>
            </w:r>
            <w:r w:rsidRPr="00D2307E">
              <w:rPr>
                <w:b/>
                <w:bCs/>
                <w:color w:val="000000"/>
                <w:sz w:val="20"/>
                <w:szCs w:val="20"/>
                <w:u w:val="single"/>
                <w:shd w:val="clear" w:color="auto" w:fill="FFFFFF"/>
                <w:lang w:val="es-ES"/>
              </w:rPr>
              <w:t>u otra persona debidamente calificada</w:t>
            </w:r>
            <w:r w:rsidRPr="00D2307E">
              <w:rPr>
                <w:color w:val="000000"/>
                <w:sz w:val="20"/>
                <w:szCs w:val="20"/>
                <w:shd w:val="clear" w:color="auto" w:fill="FFFFFF"/>
                <w:lang w:val="es-ES"/>
              </w:rPr>
              <w:t xml:space="preserve"> debe pedir el consentimiento informado del representante legal, </w:t>
            </w:r>
            <w:r w:rsidRPr="00D2307E">
              <w:rPr>
                <w:b/>
                <w:bCs/>
                <w:color w:val="000000"/>
                <w:sz w:val="20"/>
                <w:szCs w:val="20"/>
                <w:u w:val="single"/>
                <w:shd w:val="clear" w:color="auto" w:fill="FFFFFF"/>
                <w:lang w:val="es-ES"/>
              </w:rPr>
              <w:t>tomando en cuenta cualquier preferencia o valor que el participante haya expresado previamente</w:t>
            </w:r>
            <w:r w:rsidRPr="00D2307E">
              <w:rPr>
                <w:color w:val="000000"/>
                <w:sz w:val="20"/>
                <w:szCs w:val="20"/>
                <w:shd w:val="clear" w:color="auto" w:fill="FFFFFF"/>
                <w:lang w:val="es-ES"/>
              </w:rPr>
              <w:t xml:space="preserve">. </w:t>
            </w:r>
            <w:r w:rsidRPr="00D2307E">
              <w:rPr>
                <w:strike/>
                <w:color w:val="000000"/>
                <w:sz w:val="20"/>
                <w:szCs w:val="20"/>
                <w:shd w:val="clear" w:color="auto" w:fill="FFFFFF"/>
                <w:lang w:val="es-ES"/>
              </w:rPr>
              <w:t>Estas personas</w:t>
            </w:r>
            <w:r w:rsidRPr="00D2307E">
              <w:rPr>
                <w:color w:val="000000"/>
                <w:sz w:val="20"/>
                <w:szCs w:val="20"/>
                <w:shd w:val="clear" w:color="auto" w:fill="FFFFFF"/>
                <w:lang w:val="es-ES"/>
              </w:rPr>
              <w:t xml:space="preserve"> </w:t>
            </w:r>
            <w:r w:rsidRPr="00D2307E">
              <w:rPr>
                <w:b/>
                <w:bCs/>
                <w:color w:val="000000"/>
                <w:sz w:val="20"/>
                <w:szCs w:val="20"/>
                <w:u w:val="single"/>
                <w:shd w:val="clear" w:color="auto" w:fill="FFFFFF"/>
                <w:lang w:val="es-ES"/>
              </w:rPr>
              <w:t xml:space="preserve">Los que no puedan dar su consentimiento </w:t>
            </w:r>
            <w:r w:rsidRPr="00D2307E">
              <w:rPr>
                <w:color w:val="000000"/>
                <w:sz w:val="20"/>
                <w:szCs w:val="20"/>
                <w:shd w:val="clear" w:color="auto" w:fill="FFFFFF"/>
                <w:lang w:val="es-ES"/>
              </w:rPr>
              <w:t>no deben ser incluidas en la investigación que no tenga posibilidades de beneficio para ellas, a menos que ésta tenga como objetivo promover la salud del grupo representado por el participante potencial y esta investigación no puede realizarse en personas capaces de dar su consentimiento informado y la investigación implica sólo un riesgo y costo mínimos.</w:t>
            </w:r>
          </w:p>
          <w:p w14:paraId="1C2B2A0E" w14:textId="77777777" w:rsidR="006B12C0" w:rsidRPr="00D00308" w:rsidRDefault="006B12C0" w:rsidP="00D2307E">
            <w:pPr>
              <w:rPr>
                <w:rFonts w:cstheme="minorHAnsi"/>
                <w:b/>
                <w:bCs/>
                <w:sz w:val="20"/>
                <w:szCs w:val="20"/>
                <w:lang w:val="es-ES"/>
              </w:rPr>
            </w:pPr>
          </w:p>
        </w:tc>
      </w:tr>
      <w:tr w:rsidR="006B12C0" w:rsidRPr="000743AE" w14:paraId="1AE74890" w14:textId="77777777" w:rsidTr="00B0060A">
        <w:tc>
          <w:tcPr>
            <w:tcW w:w="12775" w:type="dxa"/>
            <w:gridSpan w:val="2"/>
          </w:tcPr>
          <w:p w14:paraId="524246CB" w14:textId="77777777" w:rsidR="006B12C0" w:rsidRPr="00D00308" w:rsidRDefault="006B12C0" w:rsidP="006B12C0">
            <w:pPr>
              <w:rPr>
                <w:b/>
                <w:bCs/>
                <w:sz w:val="20"/>
                <w:szCs w:val="20"/>
                <w:lang w:val="es-ES"/>
              </w:rPr>
            </w:pPr>
          </w:p>
          <w:p w14:paraId="49435F87" w14:textId="77777777" w:rsidR="006B12C0" w:rsidRPr="00104091" w:rsidRDefault="006B12C0" w:rsidP="006B12C0">
            <w:pPr>
              <w:rPr>
                <w:b/>
                <w:bCs/>
                <w:sz w:val="20"/>
                <w:szCs w:val="20"/>
                <w:lang w:val="es-ES"/>
              </w:rPr>
            </w:pPr>
            <w:r w:rsidRPr="00104091">
              <w:rPr>
                <w:b/>
                <w:bCs/>
                <w:sz w:val="20"/>
                <w:szCs w:val="20"/>
                <w:lang w:val="es-ES"/>
              </w:rPr>
              <w:t>Comentario:</w:t>
            </w:r>
          </w:p>
          <w:p w14:paraId="38B48C6B"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AAD06B6" w14:textId="4BBAA46A" w:rsidR="006B12C0" w:rsidRDefault="006B12C0" w:rsidP="006B12C0">
            <w:pPr>
              <w:rPr>
                <w:rFonts w:cstheme="minorHAnsi"/>
                <w:b/>
                <w:bCs/>
                <w:sz w:val="20"/>
                <w:szCs w:val="20"/>
              </w:rPr>
            </w:pPr>
          </w:p>
        </w:tc>
      </w:tr>
      <w:tr w:rsidR="006B12C0" w:rsidRPr="00D00308" w14:paraId="61119AC9" w14:textId="77777777" w:rsidTr="003E404F">
        <w:tc>
          <w:tcPr>
            <w:tcW w:w="12775" w:type="dxa"/>
            <w:gridSpan w:val="2"/>
            <w:shd w:val="clear" w:color="auto" w:fill="E8E8E8" w:themeFill="background2"/>
          </w:tcPr>
          <w:p w14:paraId="618D7C70" w14:textId="77777777" w:rsidR="006B12C0" w:rsidRPr="00D00308" w:rsidRDefault="006B12C0" w:rsidP="006B12C0">
            <w:pPr>
              <w:rPr>
                <w:rFonts w:cstheme="minorHAnsi"/>
                <w:b/>
                <w:bCs/>
                <w:sz w:val="20"/>
                <w:szCs w:val="20"/>
                <w:lang w:val="es-ES"/>
              </w:rPr>
            </w:pPr>
          </w:p>
          <w:p w14:paraId="6D0EB1A4" w14:textId="2F13F213" w:rsidR="006B12C0" w:rsidRPr="008521F3" w:rsidRDefault="008521F3" w:rsidP="006B12C0">
            <w:pPr>
              <w:rPr>
                <w:rFonts w:cstheme="minorHAnsi"/>
                <w:b/>
                <w:bCs/>
                <w:sz w:val="20"/>
                <w:szCs w:val="20"/>
                <w:lang w:val="es-ES"/>
              </w:rPr>
            </w:pPr>
            <w:r w:rsidRPr="008521F3">
              <w:rPr>
                <w:rFonts w:cstheme="minorHAnsi"/>
                <w:b/>
                <w:bCs/>
                <w:sz w:val="20"/>
                <w:szCs w:val="20"/>
                <w:lang w:val="es-ES"/>
              </w:rPr>
              <w:t>Párrafo</w:t>
            </w:r>
            <w:r w:rsidR="006B12C0" w:rsidRPr="008521F3">
              <w:rPr>
                <w:rFonts w:cstheme="minorHAnsi"/>
                <w:b/>
                <w:bCs/>
                <w:sz w:val="20"/>
                <w:szCs w:val="20"/>
                <w:lang w:val="es-ES"/>
              </w:rPr>
              <w:t xml:space="preserve"> 29</w:t>
            </w:r>
          </w:p>
          <w:p w14:paraId="410D4D14" w14:textId="77777777" w:rsidR="008521F3" w:rsidRPr="008521F3" w:rsidRDefault="008521F3" w:rsidP="008521F3">
            <w:pPr>
              <w:rPr>
                <w:rFonts w:cstheme="minorHAnsi"/>
                <w:i/>
                <w:iCs/>
                <w:sz w:val="20"/>
                <w:szCs w:val="20"/>
                <w:lang w:val="es-ES"/>
              </w:rPr>
            </w:pPr>
            <w:r w:rsidRPr="008521F3">
              <w:rPr>
                <w:rFonts w:cstheme="minorHAnsi"/>
                <w:i/>
                <w:iCs/>
                <w:sz w:val="20"/>
                <w:szCs w:val="20"/>
                <w:lang w:val="es-ES"/>
              </w:rPr>
              <w:t xml:space="preserve">En respuesta a los comentarios de la reunión regional, una propuesta del período de comentarios públicos del grupo de trabajo agregó lenguaje sobre la responsabilidad de los investigadores de intentar honrar las preferencias y valores expresados </w:t>
            </w:r>
            <w:r w:rsidRPr="008521F3">
              <w:rPr>
                <w:rFonts w:ascii="Arial" w:hAnsi="Arial" w:cs="Arial"/>
                <w:i/>
                <w:iCs/>
                <w:sz w:val="20"/>
                <w:szCs w:val="20"/>
                <w:lang w:val="es-ES"/>
              </w:rPr>
              <w:t>​​</w:t>
            </w:r>
            <w:r w:rsidRPr="008521F3">
              <w:rPr>
                <w:rFonts w:cstheme="minorHAnsi"/>
                <w:i/>
                <w:iCs/>
                <w:sz w:val="20"/>
                <w:szCs w:val="20"/>
                <w:lang w:val="es-ES"/>
              </w:rPr>
              <w:t>previamente por los participantes cuando buscan el consentimiento de un representante legalmente autorizado.</w:t>
            </w:r>
          </w:p>
          <w:p w14:paraId="3652D7E0" w14:textId="77777777" w:rsidR="008521F3" w:rsidRPr="008521F3" w:rsidRDefault="008521F3" w:rsidP="008521F3">
            <w:pPr>
              <w:rPr>
                <w:rFonts w:cstheme="minorHAnsi"/>
                <w:i/>
                <w:iCs/>
                <w:sz w:val="20"/>
                <w:szCs w:val="20"/>
                <w:lang w:val="es-ES"/>
              </w:rPr>
            </w:pPr>
          </w:p>
          <w:p w14:paraId="28FBDB1C" w14:textId="1CA087E3" w:rsidR="006B12C0" w:rsidRPr="008521F3" w:rsidRDefault="008521F3" w:rsidP="008521F3">
            <w:pPr>
              <w:rPr>
                <w:rFonts w:cstheme="minorHAnsi"/>
                <w:b/>
                <w:bCs/>
                <w:sz w:val="20"/>
                <w:szCs w:val="20"/>
                <w:lang w:val="es-ES"/>
              </w:rPr>
            </w:pPr>
            <w:r w:rsidRPr="008521F3">
              <w:rPr>
                <w:rFonts w:cstheme="minorHAnsi"/>
                <w:i/>
                <w:iCs/>
                <w:sz w:val="20"/>
                <w:szCs w:val="20"/>
                <w:lang w:val="es-ES"/>
              </w:rPr>
              <w:t xml:space="preserve">De acuerdo con las modificaciones propuestas al párrafo 2 que establecen que todos los involucrados en la investigación médica deben respetar los principios </w:t>
            </w:r>
            <w:r>
              <w:rPr>
                <w:rFonts w:cstheme="minorHAnsi"/>
                <w:i/>
                <w:iCs/>
                <w:sz w:val="20"/>
                <w:szCs w:val="20"/>
                <w:lang w:val="es-ES"/>
              </w:rPr>
              <w:t>de la DoH</w:t>
            </w:r>
            <w:r w:rsidRPr="008521F3">
              <w:rPr>
                <w:rFonts w:cstheme="minorHAnsi"/>
                <w:i/>
                <w:iCs/>
                <w:sz w:val="20"/>
                <w:szCs w:val="20"/>
                <w:lang w:val="es-ES"/>
              </w:rPr>
              <w:t>, el grupo de trabajo incorporó comentarios públicos que sugieren el uso de "u otro investigador calificado".</w:t>
            </w:r>
          </w:p>
        </w:tc>
      </w:tr>
      <w:tr w:rsidR="006B12C0" w:rsidRPr="000743AE" w14:paraId="619A0EB2" w14:textId="77777777" w:rsidTr="00432FD6">
        <w:tc>
          <w:tcPr>
            <w:tcW w:w="6387" w:type="dxa"/>
          </w:tcPr>
          <w:p w14:paraId="2FA4DE29" w14:textId="77777777" w:rsidR="006B12C0" w:rsidRPr="008521F3" w:rsidRDefault="006B12C0" w:rsidP="006B12C0">
            <w:pPr>
              <w:pStyle w:val="ListParagraph"/>
              <w:ind w:left="-30"/>
              <w:rPr>
                <w:rFonts w:cstheme="minorHAnsi"/>
                <w:b/>
                <w:bCs/>
                <w:sz w:val="20"/>
                <w:szCs w:val="20"/>
                <w:lang w:val="es-ES"/>
              </w:rPr>
            </w:pPr>
          </w:p>
          <w:p w14:paraId="62EB8B08" w14:textId="0FF1B878" w:rsidR="006B12C0" w:rsidRPr="008521F3" w:rsidRDefault="008521F3"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8521F3">
              <w:rPr>
                <w:rFonts w:cstheme="minorHAnsi"/>
                <w:b/>
                <w:bCs/>
                <w:sz w:val="20"/>
                <w:szCs w:val="20"/>
                <w:lang w:val="es-ES"/>
              </w:rPr>
              <w:t>:</w:t>
            </w:r>
          </w:p>
          <w:p w14:paraId="7B67B1E0" w14:textId="37AD4ECF" w:rsidR="006B12C0" w:rsidRPr="008521F3" w:rsidRDefault="008521F3" w:rsidP="006B12C0">
            <w:pPr>
              <w:pStyle w:val="ListParagraph"/>
              <w:ind w:left="-30"/>
              <w:rPr>
                <w:rFonts w:cstheme="minorHAnsi"/>
                <w:b/>
                <w:bCs/>
                <w:sz w:val="20"/>
                <w:szCs w:val="20"/>
              </w:rPr>
            </w:pPr>
            <w:r w:rsidRPr="008521F3">
              <w:rPr>
                <w:sz w:val="20"/>
                <w:szCs w:val="20"/>
                <w:lang w:val="es-ES"/>
              </w:rPr>
              <w:t xml:space="preserve">29.       </w:t>
            </w:r>
            <w:r w:rsidRPr="008521F3">
              <w:rPr>
                <w:rFonts w:ascii="Open Sans" w:hAnsi="Open Sans" w:cs="Open Sans"/>
                <w:color w:val="000000"/>
                <w:sz w:val="20"/>
                <w:szCs w:val="20"/>
                <w:shd w:val="clear" w:color="auto" w:fill="FFFFFF"/>
                <w:lang w:val="es-ES"/>
              </w:rPr>
              <w:t> </w:t>
            </w:r>
            <w:r w:rsidRPr="008521F3">
              <w:rPr>
                <w:color w:val="000000"/>
                <w:sz w:val="20"/>
                <w:szCs w:val="20"/>
                <w:shd w:val="clear" w:color="auto" w:fill="FFFFFF"/>
                <w:lang w:val="es-ES"/>
              </w:rPr>
              <w:t xml:space="preserve">Si un participante potencial que toma parte en la investigación considerado incapaz de dar su consentimiento informado es capaz de dar su asentimiento a participar o no en la investigación, el médico </w:t>
            </w:r>
            <w:r w:rsidRPr="008521F3">
              <w:rPr>
                <w:color w:val="000000"/>
                <w:sz w:val="20"/>
                <w:szCs w:val="20"/>
                <w:shd w:val="clear" w:color="auto" w:fill="FFFFFF"/>
                <w:lang w:val="es-ES"/>
              </w:rPr>
              <w:lastRenderedPageBreak/>
              <w:t xml:space="preserve">debe pedirlo, además del consentimiento del representante legal. </w:t>
            </w:r>
            <w:r w:rsidRPr="008521F3">
              <w:rPr>
                <w:color w:val="000000"/>
                <w:sz w:val="20"/>
                <w:szCs w:val="20"/>
                <w:shd w:val="clear" w:color="auto" w:fill="FFFFFF"/>
              </w:rPr>
              <w:t>El desacuerdo del participante potencial debe ser respetado.</w:t>
            </w:r>
          </w:p>
          <w:p w14:paraId="46CBFAC1" w14:textId="77777777" w:rsidR="006B12C0" w:rsidRDefault="006B12C0" w:rsidP="006B12C0">
            <w:pPr>
              <w:pStyle w:val="ListParagraph"/>
              <w:ind w:left="-30"/>
              <w:rPr>
                <w:rFonts w:cstheme="minorHAnsi"/>
                <w:b/>
                <w:bCs/>
                <w:sz w:val="20"/>
                <w:szCs w:val="20"/>
              </w:rPr>
            </w:pPr>
          </w:p>
        </w:tc>
        <w:tc>
          <w:tcPr>
            <w:tcW w:w="6388" w:type="dxa"/>
          </w:tcPr>
          <w:p w14:paraId="01419E55" w14:textId="77777777" w:rsidR="006B12C0" w:rsidRPr="008521F3" w:rsidRDefault="006B12C0" w:rsidP="006B12C0">
            <w:pPr>
              <w:rPr>
                <w:rFonts w:cstheme="minorHAnsi"/>
                <w:b/>
                <w:bCs/>
                <w:sz w:val="20"/>
                <w:szCs w:val="20"/>
                <w:lang w:val="es-ES"/>
              </w:rPr>
            </w:pPr>
          </w:p>
          <w:p w14:paraId="4D63CFFC" w14:textId="66154191" w:rsidR="006B12C0" w:rsidRPr="008521F3" w:rsidRDefault="008521F3"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8521F3">
              <w:rPr>
                <w:rFonts w:cstheme="minorHAnsi"/>
                <w:b/>
                <w:bCs/>
                <w:sz w:val="20"/>
                <w:szCs w:val="20"/>
                <w:lang w:val="es-ES"/>
              </w:rPr>
              <w:t>:</w:t>
            </w:r>
          </w:p>
          <w:p w14:paraId="086BC271" w14:textId="2DFFBA81" w:rsidR="00DA444E" w:rsidRPr="00DA444E" w:rsidRDefault="00DA444E" w:rsidP="00DA444E">
            <w:pPr>
              <w:rPr>
                <w:color w:val="000000"/>
                <w:shd w:val="clear" w:color="auto" w:fill="FFFFFF"/>
              </w:rPr>
            </w:pPr>
            <w:r w:rsidRPr="00B37CAE">
              <w:rPr>
                <w:lang w:val="es-ES"/>
              </w:rPr>
              <w:t>29.      </w:t>
            </w:r>
            <w:r w:rsidRPr="00C0779E">
              <w:rPr>
                <w:color w:val="000000"/>
                <w:shd w:val="clear" w:color="auto" w:fill="FFFFFF"/>
                <w:lang w:val="es-ES"/>
              </w:rPr>
              <w:t xml:space="preserve">Si un participante potencial que toma parte en la investigación considerado incapaz de dar su consentimiento informado es capaz de dar su asentimiento a participar o no en la investigación, el médico </w:t>
            </w:r>
            <w:r w:rsidRPr="00C0779E">
              <w:rPr>
                <w:b/>
                <w:bCs/>
                <w:color w:val="000000"/>
                <w:u w:val="single"/>
                <w:shd w:val="clear" w:color="auto" w:fill="FFFFFF"/>
                <w:lang w:val="es-ES"/>
              </w:rPr>
              <w:t>u otr</w:t>
            </w:r>
            <w:r>
              <w:rPr>
                <w:b/>
                <w:bCs/>
                <w:color w:val="000000"/>
                <w:u w:val="single"/>
                <w:shd w:val="clear" w:color="auto" w:fill="FFFFFF"/>
                <w:lang w:val="es-ES"/>
              </w:rPr>
              <w:t>o</w:t>
            </w:r>
            <w:r w:rsidRPr="00C0779E">
              <w:rPr>
                <w:b/>
                <w:bCs/>
                <w:color w:val="000000"/>
                <w:u w:val="single"/>
                <w:shd w:val="clear" w:color="auto" w:fill="FFFFFF"/>
                <w:lang w:val="es-ES"/>
              </w:rPr>
              <w:t xml:space="preserve"> </w:t>
            </w:r>
            <w:r>
              <w:rPr>
                <w:b/>
                <w:bCs/>
                <w:color w:val="000000"/>
                <w:u w:val="single"/>
                <w:shd w:val="clear" w:color="auto" w:fill="FFFFFF"/>
                <w:lang w:val="es-ES"/>
              </w:rPr>
              <w:t>investigador</w:t>
            </w:r>
            <w:r w:rsidRPr="00C0779E">
              <w:rPr>
                <w:b/>
                <w:bCs/>
                <w:color w:val="000000"/>
                <w:u w:val="single"/>
                <w:shd w:val="clear" w:color="auto" w:fill="FFFFFF"/>
                <w:lang w:val="es-ES"/>
              </w:rPr>
              <w:t xml:space="preserve"> debidamente </w:t>
            </w:r>
            <w:r w:rsidRPr="00C0779E">
              <w:rPr>
                <w:b/>
                <w:bCs/>
                <w:color w:val="000000"/>
                <w:u w:val="single"/>
                <w:shd w:val="clear" w:color="auto" w:fill="FFFFFF"/>
                <w:lang w:val="es-ES"/>
              </w:rPr>
              <w:lastRenderedPageBreak/>
              <w:t>calificad</w:t>
            </w:r>
            <w:r>
              <w:rPr>
                <w:b/>
                <w:bCs/>
                <w:color w:val="000000"/>
                <w:u w:val="single"/>
                <w:shd w:val="clear" w:color="auto" w:fill="FFFFFF"/>
                <w:lang w:val="es-ES"/>
              </w:rPr>
              <w:t>o</w:t>
            </w:r>
            <w:r>
              <w:rPr>
                <w:color w:val="000000"/>
                <w:shd w:val="clear" w:color="auto" w:fill="FFFFFF"/>
                <w:lang w:val="es-ES"/>
              </w:rPr>
              <w:t xml:space="preserve"> </w:t>
            </w:r>
            <w:r w:rsidRPr="00C0779E">
              <w:rPr>
                <w:color w:val="000000"/>
                <w:shd w:val="clear" w:color="auto" w:fill="FFFFFF"/>
                <w:lang w:val="es-ES"/>
              </w:rPr>
              <w:t>debe pedirlo, además del consentimiento del representante legal</w:t>
            </w:r>
            <w:r>
              <w:rPr>
                <w:color w:val="000000"/>
                <w:shd w:val="clear" w:color="auto" w:fill="FFFFFF"/>
                <w:lang w:val="es-ES"/>
              </w:rPr>
              <w:t xml:space="preserve"> autorizado,</w:t>
            </w:r>
            <w:r w:rsidRPr="00D719B9">
              <w:rPr>
                <w:b/>
                <w:bCs/>
                <w:color w:val="000000"/>
                <w:u w:val="single"/>
                <w:shd w:val="clear" w:color="auto" w:fill="FFFFFF"/>
                <w:lang w:val="es-ES"/>
              </w:rPr>
              <w:t xml:space="preserve"> tomando en cuenta cualquier preferencia o valor que el participante </w:t>
            </w:r>
            <w:r>
              <w:rPr>
                <w:b/>
                <w:bCs/>
                <w:color w:val="000000"/>
                <w:u w:val="single"/>
                <w:shd w:val="clear" w:color="auto" w:fill="FFFFFF"/>
                <w:lang w:val="es-ES"/>
              </w:rPr>
              <w:t xml:space="preserve">potencial </w:t>
            </w:r>
            <w:r w:rsidRPr="00D719B9">
              <w:rPr>
                <w:b/>
                <w:bCs/>
                <w:color w:val="000000"/>
                <w:u w:val="single"/>
                <w:shd w:val="clear" w:color="auto" w:fill="FFFFFF"/>
                <w:lang w:val="es-ES"/>
              </w:rPr>
              <w:t>haya expresado previamente</w:t>
            </w:r>
            <w:r w:rsidRPr="00C0779E">
              <w:rPr>
                <w:color w:val="000000"/>
                <w:shd w:val="clear" w:color="auto" w:fill="FFFFFF"/>
                <w:lang w:val="es-ES"/>
              </w:rPr>
              <w:t xml:space="preserve">. </w:t>
            </w:r>
            <w:r w:rsidRPr="00DA444E">
              <w:rPr>
                <w:color w:val="000000"/>
                <w:shd w:val="clear" w:color="auto" w:fill="FFFFFF"/>
              </w:rPr>
              <w:t>El desacuerdo del participante potencial debe ser respetado.</w:t>
            </w:r>
          </w:p>
          <w:p w14:paraId="1A5FA06C" w14:textId="77777777" w:rsidR="006B12C0" w:rsidRDefault="006B12C0" w:rsidP="00DA444E">
            <w:pPr>
              <w:rPr>
                <w:rFonts w:cstheme="minorHAnsi"/>
                <w:b/>
                <w:bCs/>
                <w:sz w:val="20"/>
                <w:szCs w:val="20"/>
              </w:rPr>
            </w:pPr>
          </w:p>
        </w:tc>
      </w:tr>
      <w:tr w:rsidR="006B12C0" w:rsidRPr="000743AE" w14:paraId="5A33AA33" w14:textId="77777777" w:rsidTr="00C914E1">
        <w:trPr>
          <w:trHeight w:val="143"/>
        </w:trPr>
        <w:tc>
          <w:tcPr>
            <w:tcW w:w="12775" w:type="dxa"/>
            <w:gridSpan w:val="2"/>
          </w:tcPr>
          <w:p w14:paraId="42143346" w14:textId="77777777" w:rsidR="006B12C0" w:rsidRPr="00DA444E" w:rsidRDefault="006B12C0" w:rsidP="006B12C0">
            <w:pPr>
              <w:rPr>
                <w:b/>
                <w:bCs/>
                <w:sz w:val="20"/>
                <w:szCs w:val="20"/>
              </w:rPr>
            </w:pPr>
          </w:p>
          <w:p w14:paraId="017BBE90" w14:textId="77777777" w:rsidR="006B12C0" w:rsidRPr="00104091" w:rsidRDefault="006B12C0" w:rsidP="006B12C0">
            <w:pPr>
              <w:rPr>
                <w:b/>
                <w:bCs/>
                <w:sz w:val="20"/>
                <w:szCs w:val="20"/>
                <w:lang w:val="es-ES"/>
              </w:rPr>
            </w:pPr>
            <w:r w:rsidRPr="00104091">
              <w:rPr>
                <w:b/>
                <w:bCs/>
                <w:sz w:val="20"/>
                <w:szCs w:val="20"/>
                <w:lang w:val="es-ES"/>
              </w:rPr>
              <w:t>Comentario:</w:t>
            </w:r>
          </w:p>
          <w:p w14:paraId="034A5E0D"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77823B8E" w14:textId="5D3B2C02" w:rsidR="006B12C0" w:rsidRDefault="006B12C0" w:rsidP="006B12C0">
            <w:pPr>
              <w:rPr>
                <w:rFonts w:cstheme="minorHAnsi"/>
                <w:b/>
                <w:bCs/>
                <w:sz w:val="20"/>
                <w:szCs w:val="20"/>
              </w:rPr>
            </w:pPr>
          </w:p>
        </w:tc>
      </w:tr>
      <w:tr w:rsidR="006B12C0" w:rsidRPr="00D00308" w14:paraId="64AD655F" w14:textId="77777777" w:rsidTr="003E404F">
        <w:tc>
          <w:tcPr>
            <w:tcW w:w="12775" w:type="dxa"/>
            <w:gridSpan w:val="2"/>
            <w:shd w:val="clear" w:color="auto" w:fill="E8E8E8" w:themeFill="background2"/>
          </w:tcPr>
          <w:p w14:paraId="5C49E380" w14:textId="77777777" w:rsidR="006B12C0" w:rsidRPr="00D00308" w:rsidRDefault="006B12C0" w:rsidP="006B12C0">
            <w:pPr>
              <w:rPr>
                <w:rFonts w:cstheme="minorHAnsi"/>
                <w:b/>
                <w:bCs/>
                <w:sz w:val="20"/>
                <w:szCs w:val="20"/>
                <w:lang w:val="es-ES"/>
              </w:rPr>
            </w:pPr>
          </w:p>
          <w:p w14:paraId="1A10758B" w14:textId="0E9E2192" w:rsidR="006B12C0" w:rsidRPr="00DA444E" w:rsidRDefault="00DA444E" w:rsidP="006B12C0">
            <w:pPr>
              <w:rPr>
                <w:rFonts w:cstheme="minorHAnsi"/>
                <w:b/>
                <w:bCs/>
                <w:sz w:val="20"/>
                <w:szCs w:val="20"/>
                <w:lang w:val="es-ES"/>
              </w:rPr>
            </w:pPr>
            <w:r w:rsidRPr="00DA444E">
              <w:rPr>
                <w:rFonts w:cstheme="minorHAnsi"/>
                <w:b/>
                <w:bCs/>
                <w:sz w:val="20"/>
                <w:szCs w:val="20"/>
                <w:lang w:val="es-ES"/>
              </w:rPr>
              <w:t>Párrafo</w:t>
            </w:r>
            <w:r w:rsidR="006B12C0" w:rsidRPr="00DA444E">
              <w:rPr>
                <w:rFonts w:cstheme="minorHAnsi"/>
                <w:b/>
                <w:bCs/>
                <w:sz w:val="20"/>
                <w:szCs w:val="20"/>
                <w:lang w:val="es-ES"/>
              </w:rPr>
              <w:t xml:space="preserve"> 30</w:t>
            </w:r>
          </w:p>
          <w:p w14:paraId="4AE595B7" w14:textId="745C8389" w:rsidR="006B12C0" w:rsidRPr="00DA444E" w:rsidRDefault="00DA444E" w:rsidP="006B12C0">
            <w:pPr>
              <w:rPr>
                <w:rFonts w:cstheme="minorHAnsi"/>
                <w:b/>
                <w:bCs/>
                <w:sz w:val="20"/>
                <w:szCs w:val="20"/>
                <w:lang w:val="es-ES"/>
              </w:rPr>
            </w:pPr>
            <w:r w:rsidRPr="00DA444E">
              <w:rPr>
                <w:rFonts w:cstheme="minorHAnsi"/>
                <w:i/>
                <w:iCs/>
                <w:sz w:val="20"/>
                <w:szCs w:val="20"/>
                <w:lang w:val="es-ES"/>
              </w:rPr>
              <w:t>De acuerdo con las modificaciones propuestas al párrafo 2 que establecen que todos los involucrados en la investigación médica deben respetar los principios de la DoH, el grupo de trabajo incorporó comentarios públicos que sugieren el uso de "u otro investigador calificado".</w:t>
            </w:r>
          </w:p>
        </w:tc>
      </w:tr>
      <w:tr w:rsidR="006B12C0" w:rsidRPr="00D00308" w14:paraId="0ED25A6C" w14:textId="77777777" w:rsidTr="00432FD6">
        <w:tc>
          <w:tcPr>
            <w:tcW w:w="6387" w:type="dxa"/>
          </w:tcPr>
          <w:p w14:paraId="5240D175" w14:textId="77777777" w:rsidR="006B12C0" w:rsidRPr="00DA444E" w:rsidRDefault="006B12C0" w:rsidP="006B12C0">
            <w:pPr>
              <w:pStyle w:val="ListParagraph"/>
              <w:ind w:left="-30"/>
              <w:rPr>
                <w:rFonts w:cstheme="minorHAnsi"/>
                <w:b/>
                <w:bCs/>
                <w:sz w:val="20"/>
                <w:szCs w:val="20"/>
                <w:lang w:val="es-ES"/>
              </w:rPr>
            </w:pPr>
          </w:p>
          <w:p w14:paraId="1BB06A18" w14:textId="62547A7D" w:rsidR="006B12C0" w:rsidRPr="00DA444E" w:rsidRDefault="00DA444E"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DA444E">
              <w:rPr>
                <w:rFonts w:cstheme="minorHAnsi"/>
                <w:b/>
                <w:bCs/>
                <w:sz w:val="20"/>
                <w:szCs w:val="20"/>
                <w:lang w:val="es-ES"/>
              </w:rPr>
              <w:t>:</w:t>
            </w:r>
          </w:p>
          <w:p w14:paraId="59694A82" w14:textId="600BA415" w:rsidR="006B12C0" w:rsidRPr="00DA444E" w:rsidRDefault="00DA444E" w:rsidP="006B12C0">
            <w:pPr>
              <w:pStyle w:val="ListParagraph"/>
              <w:ind w:left="-30"/>
              <w:rPr>
                <w:rFonts w:cstheme="minorHAnsi"/>
                <w:b/>
                <w:bCs/>
                <w:sz w:val="20"/>
                <w:szCs w:val="20"/>
                <w:lang w:val="es-ES"/>
              </w:rPr>
            </w:pPr>
            <w:r w:rsidRPr="00DA444E">
              <w:rPr>
                <w:sz w:val="20"/>
                <w:szCs w:val="20"/>
                <w:lang w:val="es-ES"/>
              </w:rPr>
              <w:t xml:space="preserve">30.       </w:t>
            </w:r>
            <w:r w:rsidRPr="00DA444E">
              <w:rPr>
                <w:color w:val="000000"/>
                <w:sz w:val="20"/>
                <w:szCs w:val="20"/>
                <w:shd w:val="clear" w:color="auto" w:fill="FFFFFF"/>
                <w:lang w:val="es-ES"/>
              </w:rPr>
              <w:t>La investigación en individuos que no son capaces física o mentalmente de otorgar consentimiento, por ejemplo los pacientes inconscientes, se puede realizar sólo si la condición física/mental que impide otorgar el consentimiento informado es una característica necesaria del grupo investigado. En estas circunstancias, el médico debe pedir el consentimiento informado al representante legal. Si dicho representante no está disponible y si no se puede retrasar la investigación, el estudio puede llevarse a cabo sin consentimiento informado, siempre que las razones específicas para incluir a individuos con una enfermedad que no les permite otorgar consentimiento informado hayan sido estipuladas en el protocolo de la investigación y el estudio haya sido aprobado por un comité de ética de investigación. El consentimiento para mantenerse en la investigación debe obtenerse a la brevedad posible del individuo o de un representante legal.</w:t>
            </w:r>
          </w:p>
          <w:p w14:paraId="640199AC" w14:textId="77777777" w:rsidR="006B12C0" w:rsidRPr="00DA444E" w:rsidRDefault="006B12C0" w:rsidP="006B12C0">
            <w:pPr>
              <w:pStyle w:val="ListParagraph"/>
              <w:ind w:left="-30"/>
              <w:rPr>
                <w:rFonts w:cstheme="minorHAnsi"/>
                <w:b/>
                <w:bCs/>
                <w:sz w:val="20"/>
                <w:szCs w:val="20"/>
                <w:lang w:val="es-ES"/>
              </w:rPr>
            </w:pPr>
          </w:p>
        </w:tc>
        <w:tc>
          <w:tcPr>
            <w:tcW w:w="6388" w:type="dxa"/>
          </w:tcPr>
          <w:p w14:paraId="59E2E678" w14:textId="77777777" w:rsidR="006B12C0" w:rsidRPr="00DA444E" w:rsidRDefault="006B12C0" w:rsidP="006B12C0">
            <w:pPr>
              <w:rPr>
                <w:rFonts w:cstheme="minorHAnsi"/>
                <w:b/>
                <w:bCs/>
                <w:sz w:val="20"/>
                <w:szCs w:val="20"/>
                <w:lang w:val="es-ES"/>
              </w:rPr>
            </w:pPr>
          </w:p>
          <w:p w14:paraId="70B07BEF" w14:textId="756DEC83" w:rsidR="006B12C0" w:rsidRPr="00DA444E" w:rsidRDefault="00DA444E"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DA444E">
              <w:rPr>
                <w:rFonts w:cstheme="minorHAnsi"/>
                <w:b/>
                <w:bCs/>
                <w:sz w:val="20"/>
                <w:szCs w:val="20"/>
                <w:lang w:val="es-ES"/>
              </w:rPr>
              <w:t>:</w:t>
            </w:r>
          </w:p>
          <w:p w14:paraId="6AAE7088" w14:textId="5A353201" w:rsidR="00DA444E" w:rsidRPr="00DA444E" w:rsidRDefault="00DA444E" w:rsidP="00DA444E">
            <w:pPr>
              <w:rPr>
                <w:sz w:val="20"/>
                <w:szCs w:val="20"/>
                <w:lang w:val="es-ES"/>
              </w:rPr>
            </w:pPr>
            <w:r w:rsidRPr="00DA444E">
              <w:rPr>
                <w:sz w:val="20"/>
                <w:szCs w:val="20"/>
                <w:lang w:val="es-ES"/>
              </w:rPr>
              <w:t xml:space="preserve">30.       </w:t>
            </w:r>
            <w:r w:rsidRPr="00DA444E">
              <w:rPr>
                <w:color w:val="000000"/>
                <w:sz w:val="20"/>
                <w:szCs w:val="20"/>
                <w:shd w:val="clear" w:color="auto" w:fill="FFFFFF"/>
                <w:lang w:val="es-ES"/>
              </w:rPr>
              <w:t xml:space="preserve">La investigación en </w:t>
            </w:r>
            <w:r w:rsidRPr="00DA444E">
              <w:rPr>
                <w:strike/>
                <w:color w:val="000000"/>
                <w:sz w:val="20"/>
                <w:szCs w:val="20"/>
                <w:shd w:val="clear" w:color="auto" w:fill="FFFFFF"/>
                <w:lang w:val="es-ES"/>
              </w:rPr>
              <w:t>individuos</w:t>
            </w:r>
            <w:r w:rsidRPr="00DA444E">
              <w:rPr>
                <w:color w:val="000000"/>
                <w:sz w:val="20"/>
                <w:szCs w:val="20"/>
                <w:shd w:val="clear" w:color="auto" w:fill="FFFFFF"/>
                <w:lang w:val="es-ES"/>
              </w:rPr>
              <w:t xml:space="preserve"> </w:t>
            </w:r>
            <w:r w:rsidRPr="00DA444E">
              <w:rPr>
                <w:b/>
                <w:bCs/>
                <w:color w:val="000000"/>
                <w:sz w:val="20"/>
                <w:szCs w:val="20"/>
                <w:u w:val="single"/>
                <w:shd w:val="clear" w:color="auto" w:fill="FFFFFF"/>
                <w:lang w:val="es-ES"/>
              </w:rPr>
              <w:t>participantes</w:t>
            </w:r>
            <w:r w:rsidRPr="00DA444E">
              <w:rPr>
                <w:color w:val="000000"/>
                <w:sz w:val="20"/>
                <w:szCs w:val="20"/>
                <w:shd w:val="clear" w:color="auto" w:fill="FFFFFF"/>
                <w:lang w:val="es-ES"/>
              </w:rPr>
              <w:t xml:space="preserve"> que no son capaces física o mentalmente de otorgar consentimiento, por ejemplo</w:t>
            </w:r>
            <w:r w:rsidR="00DD1045">
              <w:rPr>
                <w:color w:val="000000"/>
                <w:sz w:val="20"/>
                <w:szCs w:val="20"/>
                <w:shd w:val="clear" w:color="auto" w:fill="FFFFFF"/>
                <w:lang w:val="es-ES"/>
              </w:rPr>
              <w:t>,</w:t>
            </w:r>
            <w:r w:rsidRPr="00DA444E">
              <w:rPr>
                <w:color w:val="000000"/>
                <w:sz w:val="20"/>
                <w:szCs w:val="20"/>
                <w:shd w:val="clear" w:color="auto" w:fill="FFFFFF"/>
                <w:lang w:val="es-ES"/>
              </w:rPr>
              <w:t xml:space="preserve"> los pacientes inconscientes, se puede realizar sólo si la condición física/mental que impide otorgar el consentimiento informado es una característica necesaria del grupo investigado. En estas circunstancias, el médico </w:t>
            </w:r>
            <w:r w:rsidRPr="00DA444E">
              <w:rPr>
                <w:b/>
                <w:bCs/>
                <w:color w:val="000000"/>
                <w:sz w:val="20"/>
                <w:szCs w:val="20"/>
                <w:u w:val="single"/>
                <w:shd w:val="clear" w:color="auto" w:fill="FFFFFF"/>
                <w:lang w:val="es-ES"/>
              </w:rPr>
              <w:t>u otro investigador calificado</w:t>
            </w:r>
            <w:r w:rsidRPr="00DA444E">
              <w:rPr>
                <w:color w:val="000000"/>
                <w:sz w:val="20"/>
                <w:szCs w:val="20"/>
                <w:shd w:val="clear" w:color="auto" w:fill="FFFFFF"/>
                <w:lang w:val="es-ES"/>
              </w:rPr>
              <w:t xml:space="preserve"> debe pedir el consentimiento informado al representante legal. Si dicho representante no está disponible y si no se puede retrasar la investigación, el estudio puede llevarse a cabo sin consentimiento informado, siempre que las razones específicas para incluir a </w:t>
            </w:r>
            <w:r w:rsidRPr="00DA444E">
              <w:rPr>
                <w:strike/>
                <w:color w:val="000000"/>
                <w:sz w:val="20"/>
                <w:szCs w:val="20"/>
                <w:shd w:val="clear" w:color="auto" w:fill="FFFFFF"/>
                <w:lang w:val="es-ES"/>
              </w:rPr>
              <w:t>individuos</w:t>
            </w:r>
            <w:r w:rsidRPr="00DA444E">
              <w:rPr>
                <w:color w:val="000000"/>
                <w:sz w:val="20"/>
                <w:szCs w:val="20"/>
                <w:shd w:val="clear" w:color="auto" w:fill="FFFFFF"/>
                <w:lang w:val="es-ES"/>
              </w:rPr>
              <w:t xml:space="preserve"> </w:t>
            </w:r>
            <w:r w:rsidRPr="00DA444E">
              <w:rPr>
                <w:b/>
                <w:bCs/>
                <w:color w:val="000000"/>
                <w:sz w:val="20"/>
                <w:szCs w:val="20"/>
                <w:u w:val="single"/>
                <w:shd w:val="clear" w:color="auto" w:fill="FFFFFF"/>
                <w:lang w:val="es-ES"/>
              </w:rPr>
              <w:t>participantes</w:t>
            </w:r>
            <w:r w:rsidRPr="00DA444E">
              <w:rPr>
                <w:color w:val="000000"/>
                <w:sz w:val="20"/>
                <w:szCs w:val="20"/>
                <w:shd w:val="clear" w:color="auto" w:fill="FFFFFF"/>
                <w:lang w:val="es-ES"/>
              </w:rPr>
              <w:t xml:space="preserve"> con una enfermedad que no les permite otorgar consentimiento informado hayan sido estipuladas en el protocolo de la investigación y el estudio haya sido aprobado por un comité de ética de investigación. El consentimiento para mantenerse en la investigación debe obtenerse a la brevedad posible del </w:t>
            </w:r>
            <w:r w:rsidRPr="00DA444E">
              <w:rPr>
                <w:strike/>
                <w:color w:val="000000"/>
                <w:sz w:val="20"/>
                <w:szCs w:val="20"/>
                <w:shd w:val="clear" w:color="auto" w:fill="FFFFFF"/>
                <w:lang w:val="es-ES"/>
              </w:rPr>
              <w:t>individuo</w:t>
            </w:r>
            <w:r w:rsidRPr="00DA444E">
              <w:rPr>
                <w:color w:val="000000"/>
                <w:sz w:val="20"/>
                <w:szCs w:val="20"/>
                <w:shd w:val="clear" w:color="auto" w:fill="FFFFFF"/>
                <w:lang w:val="es-ES"/>
              </w:rPr>
              <w:t xml:space="preserve"> </w:t>
            </w:r>
            <w:r w:rsidRPr="00DA444E">
              <w:rPr>
                <w:b/>
                <w:bCs/>
                <w:color w:val="000000"/>
                <w:sz w:val="20"/>
                <w:szCs w:val="20"/>
                <w:u w:val="single"/>
                <w:shd w:val="clear" w:color="auto" w:fill="FFFFFF"/>
                <w:lang w:val="es-ES"/>
              </w:rPr>
              <w:t>participante</w:t>
            </w:r>
            <w:r w:rsidRPr="00DA444E">
              <w:rPr>
                <w:color w:val="000000"/>
                <w:sz w:val="20"/>
                <w:szCs w:val="20"/>
                <w:shd w:val="clear" w:color="auto" w:fill="FFFFFF"/>
                <w:lang w:val="es-ES"/>
              </w:rPr>
              <w:t xml:space="preserve"> o de un representante legal.</w:t>
            </w:r>
          </w:p>
          <w:p w14:paraId="2C713A32" w14:textId="77777777" w:rsidR="006B12C0" w:rsidRPr="00DA444E" w:rsidRDefault="006B12C0" w:rsidP="006B12C0">
            <w:pPr>
              <w:rPr>
                <w:rFonts w:cstheme="minorHAnsi"/>
                <w:b/>
                <w:bCs/>
                <w:sz w:val="20"/>
                <w:szCs w:val="20"/>
                <w:lang w:val="es-ES"/>
              </w:rPr>
            </w:pPr>
          </w:p>
        </w:tc>
      </w:tr>
      <w:tr w:rsidR="006B12C0" w:rsidRPr="000743AE" w14:paraId="711E2B01" w14:textId="77777777" w:rsidTr="007C1373">
        <w:tc>
          <w:tcPr>
            <w:tcW w:w="12775" w:type="dxa"/>
            <w:gridSpan w:val="2"/>
          </w:tcPr>
          <w:p w14:paraId="54EB6B7E" w14:textId="77777777" w:rsidR="006B12C0" w:rsidRPr="00DA444E" w:rsidRDefault="006B12C0" w:rsidP="006B12C0">
            <w:pPr>
              <w:rPr>
                <w:b/>
                <w:bCs/>
                <w:sz w:val="20"/>
                <w:szCs w:val="20"/>
                <w:lang w:val="es-ES"/>
              </w:rPr>
            </w:pPr>
          </w:p>
          <w:p w14:paraId="5706D3FE" w14:textId="77777777" w:rsidR="006B12C0" w:rsidRPr="00104091" w:rsidRDefault="006B12C0" w:rsidP="006B12C0">
            <w:pPr>
              <w:rPr>
                <w:b/>
                <w:bCs/>
                <w:sz w:val="20"/>
                <w:szCs w:val="20"/>
                <w:lang w:val="es-ES"/>
              </w:rPr>
            </w:pPr>
            <w:r w:rsidRPr="00104091">
              <w:rPr>
                <w:b/>
                <w:bCs/>
                <w:sz w:val="20"/>
                <w:szCs w:val="20"/>
                <w:lang w:val="es-ES"/>
              </w:rPr>
              <w:t>Comentario:</w:t>
            </w:r>
          </w:p>
          <w:p w14:paraId="3BFF9040"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64497519" w14:textId="46340688" w:rsidR="006B12C0" w:rsidRDefault="006B12C0" w:rsidP="006B12C0">
            <w:pPr>
              <w:rPr>
                <w:rFonts w:cstheme="minorHAnsi"/>
                <w:b/>
                <w:bCs/>
                <w:sz w:val="20"/>
                <w:szCs w:val="20"/>
              </w:rPr>
            </w:pPr>
          </w:p>
        </w:tc>
      </w:tr>
      <w:tr w:rsidR="006B12C0" w:rsidRPr="00D00308" w14:paraId="6D854B2E" w14:textId="77777777" w:rsidTr="003E404F">
        <w:tc>
          <w:tcPr>
            <w:tcW w:w="12775" w:type="dxa"/>
            <w:gridSpan w:val="2"/>
            <w:shd w:val="clear" w:color="auto" w:fill="E8E8E8" w:themeFill="background2"/>
          </w:tcPr>
          <w:p w14:paraId="51EEC3E9" w14:textId="77777777" w:rsidR="006B12C0" w:rsidRPr="00D00308" w:rsidRDefault="006B12C0" w:rsidP="006B12C0">
            <w:pPr>
              <w:rPr>
                <w:rFonts w:cstheme="minorHAnsi"/>
                <w:b/>
                <w:bCs/>
                <w:sz w:val="20"/>
                <w:szCs w:val="20"/>
                <w:lang w:val="es-ES"/>
              </w:rPr>
            </w:pPr>
          </w:p>
          <w:p w14:paraId="2A980EDE" w14:textId="7251558C" w:rsidR="006B12C0" w:rsidRPr="001F2565" w:rsidRDefault="00DA444E" w:rsidP="006B12C0">
            <w:pPr>
              <w:rPr>
                <w:rFonts w:cstheme="minorHAnsi"/>
                <w:b/>
                <w:bCs/>
                <w:sz w:val="20"/>
                <w:szCs w:val="20"/>
                <w:lang w:val="es-ES"/>
              </w:rPr>
            </w:pPr>
            <w:r w:rsidRPr="001F2565">
              <w:rPr>
                <w:rFonts w:cstheme="minorHAnsi"/>
                <w:b/>
                <w:bCs/>
                <w:sz w:val="20"/>
                <w:szCs w:val="20"/>
                <w:lang w:val="es-ES"/>
              </w:rPr>
              <w:t>Párrafo</w:t>
            </w:r>
            <w:r w:rsidR="006B12C0" w:rsidRPr="001F2565">
              <w:rPr>
                <w:rFonts w:cstheme="minorHAnsi"/>
                <w:b/>
                <w:bCs/>
                <w:sz w:val="20"/>
                <w:szCs w:val="20"/>
                <w:lang w:val="es-ES"/>
              </w:rPr>
              <w:t xml:space="preserve"> 31</w:t>
            </w:r>
          </w:p>
          <w:p w14:paraId="09647265" w14:textId="1324DB4D" w:rsidR="006B12C0" w:rsidRPr="001F2565" w:rsidRDefault="001F2565" w:rsidP="006B12C0">
            <w:pPr>
              <w:rPr>
                <w:rFonts w:cstheme="minorHAnsi"/>
                <w:b/>
                <w:bCs/>
                <w:sz w:val="20"/>
                <w:szCs w:val="20"/>
                <w:lang w:val="es-ES"/>
              </w:rPr>
            </w:pPr>
            <w:r w:rsidRPr="001F2565">
              <w:rPr>
                <w:rFonts w:cstheme="minorHAnsi"/>
                <w:i/>
                <w:iCs/>
                <w:sz w:val="20"/>
                <w:szCs w:val="20"/>
                <w:lang w:val="es-ES"/>
              </w:rPr>
              <w:t>De acuerdo con las modificaciones propuestas al párrafo 2 que establecen que todos los involucrados en la investigación médica deben respetar los principios del Departamento de Salud, el grupo de trabajo incorporó comentarios públicos que sugieren el uso de "u otro investigador calificado".</w:t>
            </w:r>
          </w:p>
        </w:tc>
      </w:tr>
      <w:tr w:rsidR="006B12C0" w:rsidRPr="00D00308" w14:paraId="16987765" w14:textId="77777777" w:rsidTr="00432FD6">
        <w:tc>
          <w:tcPr>
            <w:tcW w:w="6387" w:type="dxa"/>
          </w:tcPr>
          <w:p w14:paraId="58A437F6" w14:textId="77777777" w:rsidR="006B12C0" w:rsidRPr="001F2565" w:rsidRDefault="006B12C0" w:rsidP="006B12C0">
            <w:pPr>
              <w:pStyle w:val="ListParagraph"/>
              <w:ind w:left="-30"/>
              <w:rPr>
                <w:rFonts w:cstheme="minorHAnsi"/>
                <w:b/>
                <w:bCs/>
                <w:sz w:val="20"/>
                <w:szCs w:val="20"/>
                <w:lang w:val="es-ES"/>
              </w:rPr>
            </w:pPr>
          </w:p>
          <w:p w14:paraId="2F03BB59" w14:textId="162F1856" w:rsidR="006B12C0" w:rsidRPr="001F2565" w:rsidRDefault="001F2565"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1F2565">
              <w:rPr>
                <w:rFonts w:cstheme="minorHAnsi"/>
                <w:b/>
                <w:bCs/>
                <w:sz w:val="20"/>
                <w:szCs w:val="20"/>
                <w:lang w:val="es-ES"/>
              </w:rPr>
              <w:t>:</w:t>
            </w:r>
          </w:p>
          <w:p w14:paraId="3FEBEB72" w14:textId="0C806F34" w:rsidR="006B12C0" w:rsidRPr="001F2565" w:rsidRDefault="001F2565" w:rsidP="006B12C0">
            <w:pPr>
              <w:pStyle w:val="ListParagraph"/>
              <w:ind w:left="-30"/>
              <w:rPr>
                <w:rFonts w:cstheme="minorHAnsi"/>
                <w:b/>
                <w:bCs/>
                <w:sz w:val="20"/>
                <w:szCs w:val="20"/>
                <w:lang w:val="es-ES"/>
              </w:rPr>
            </w:pPr>
            <w:r w:rsidRPr="001F2565">
              <w:rPr>
                <w:sz w:val="20"/>
                <w:szCs w:val="20"/>
                <w:lang w:val="es-ES"/>
              </w:rPr>
              <w:t xml:space="preserve">31.       </w:t>
            </w:r>
            <w:r w:rsidRPr="001F2565">
              <w:rPr>
                <w:color w:val="000000"/>
                <w:sz w:val="20"/>
                <w:szCs w:val="20"/>
                <w:shd w:val="clear" w:color="auto" w:fill="FFFFFF"/>
                <w:lang w:val="es-ES"/>
              </w:rPr>
              <w:t>El médico debe informar cabalmente al paciente los aspectos de la atención que tienen relación con la investigación. La negativa del paciente a participar en una investigación o su decisión de retirarse nunca debe afectar de manera adversa la relación médico-paciente.</w:t>
            </w:r>
          </w:p>
        </w:tc>
        <w:tc>
          <w:tcPr>
            <w:tcW w:w="6388" w:type="dxa"/>
          </w:tcPr>
          <w:p w14:paraId="3D371D26" w14:textId="77777777" w:rsidR="006B12C0" w:rsidRPr="001F2565" w:rsidRDefault="006B12C0" w:rsidP="006B12C0">
            <w:pPr>
              <w:rPr>
                <w:rFonts w:cstheme="minorHAnsi"/>
                <w:b/>
                <w:bCs/>
                <w:sz w:val="20"/>
                <w:szCs w:val="20"/>
                <w:lang w:val="es-ES"/>
              </w:rPr>
            </w:pPr>
          </w:p>
          <w:p w14:paraId="06661027" w14:textId="5A4F0D61" w:rsidR="006B12C0" w:rsidRPr="001F2565" w:rsidRDefault="001F2565"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1F2565">
              <w:rPr>
                <w:rFonts w:cstheme="minorHAnsi"/>
                <w:b/>
                <w:bCs/>
                <w:sz w:val="20"/>
                <w:szCs w:val="20"/>
                <w:lang w:val="es-ES"/>
              </w:rPr>
              <w:t>:</w:t>
            </w:r>
          </w:p>
          <w:p w14:paraId="66BD654A" w14:textId="130E44CF" w:rsidR="006B12C0" w:rsidRPr="00D00308" w:rsidRDefault="001F2565" w:rsidP="006B12C0">
            <w:pPr>
              <w:pStyle w:val="Default"/>
              <w:rPr>
                <w:rFonts w:asciiTheme="minorHAnsi" w:hAnsiTheme="minorHAnsi" w:cstheme="minorHAnsi"/>
                <w:color w:val="auto"/>
                <w:sz w:val="20"/>
                <w:szCs w:val="20"/>
                <w:lang w:val="es-ES"/>
              </w:rPr>
            </w:pPr>
            <w:r w:rsidRPr="00D00308">
              <w:rPr>
                <w:rFonts w:asciiTheme="minorHAnsi" w:hAnsiTheme="minorHAnsi"/>
                <w:sz w:val="20"/>
                <w:szCs w:val="20"/>
                <w:lang w:val="es-ES"/>
              </w:rPr>
              <w:t xml:space="preserve">31.       </w:t>
            </w:r>
            <w:r w:rsidRPr="00D00308">
              <w:rPr>
                <w:rFonts w:asciiTheme="minorHAnsi" w:hAnsiTheme="minorHAnsi"/>
                <w:sz w:val="20"/>
                <w:szCs w:val="20"/>
                <w:shd w:val="clear" w:color="auto" w:fill="FFFFFF"/>
                <w:lang w:val="es-ES"/>
              </w:rPr>
              <w:t xml:space="preserve">El médico </w:t>
            </w:r>
            <w:r w:rsidRPr="00D00308">
              <w:rPr>
                <w:rFonts w:asciiTheme="minorHAnsi" w:hAnsiTheme="minorHAnsi"/>
                <w:b/>
                <w:bCs/>
                <w:sz w:val="20"/>
                <w:szCs w:val="20"/>
                <w:u w:val="single"/>
                <w:shd w:val="clear" w:color="auto" w:fill="FFFFFF"/>
                <w:lang w:val="es-ES"/>
              </w:rPr>
              <w:t>u otro investigador calificado</w:t>
            </w:r>
            <w:r w:rsidRPr="00D00308">
              <w:rPr>
                <w:rFonts w:asciiTheme="minorHAnsi" w:hAnsiTheme="minorHAnsi"/>
                <w:sz w:val="20"/>
                <w:szCs w:val="20"/>
                <w:shd w:val="clear" w:color="auto" w:fill="FFFFFF"/>
                <w:lang w:val="es-ES"/>
              </w:rPr>
              <w:t xml:space="preserve"> debe informar cabalmente al paciente los aspectos de la atención que tienen relación con la investigación. La negativa del paciente a participar en una investigación o su decisión de retirarse nunca debe afectar de manera adversa la relación médico-paciente.</w:t>
            </w:r>
          </w:p>
          <w:p w14:paraId="58B443C3" w14:textId="77777777" w:rsidR="006B12C0" w:rsidRPr="001F2565" w:rsidRDefault="006B12C0" w:rsidP="006B12C0">
            <w:pPr>
              <w:rPr>
                <w:rFonts w:cstheme="minorHAnsi"/>
                <w:b/>
                <w:bCs/>
                <w:sz w:val="20"/>
                <w:szCs w:val="20"/>
                <w:lang w:val="es-ES"/>
              </w:rPr>
            </w:pPr>
          </w:p>
        </w:tc>
      </w:tr>
      <w:tr w:rsidR="006B12C0" w:rsidRPr="000743AE" w14:paraId="602F021E" w14:textId="77777777" w:rsidTr="006A4CE7">
        <w:tc>
          <w:tcPr>
            <w:tcW w:w="12775" w:type="dxa"/>
            <w:gridSpan w:val="2"/>
          </w:tcPr>
          <w:p w14:paraId="32B273E2" w14:textId="77777777" w:rsidR="006B12C0" w:rsidRPr="001F2565" w:rsidRDefault="006B12C0" w:rsidP="006B12C0">
            <w:pPr>
              <w:rPr>
                <w:b/>
                <w:bCs/>
                <w:sz w:val="20"/>
                <w:szCs w:val="20"/>
                <w:lang w:val="es-ES"/>
              </w:rPr>
            </w:pPr>
          </w:p>
          <w:p w14:paraId="564DB1BA" w14:textId="77777777" w:rsidR="006B12C0" w:rsidRPr="00104091" w:rsidRDefault="006B12C0" w:rsidP="006B12C0">
            <w:pPr>
              <w:rPr>
                <w:b/>
                <w:bCs/>
                <w:sz w:val="20"/>
                <w:szCs w:val="20"/>
                <w:lang w:val="es-ES"/>
              </w:rPr>
            </w:pPr>
            <w:r w:rsidRPr="00104091">
              <w:rPr>
                <w:b/>
                <w:bCs/>
                <w:sz w:val="20"/>
                <w:szCs w:val="20"/>
                <w:lang w:val="es-ES"/>
              </w:rPr>
              <w:t>Comentario:</w:t>
            </w:r>
          </w:p>
          <w:p w14:paraId="7DA81B89"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D577BA3" w14:textId="1A3D09EC" w:rsidR="006B12C0" w:rsidRDefault="006B12C0" w:rsidP="006B12C0">
            <w:pPr>
              <w:rPr>
                <w:rFonts w:cstheme="minorHAnsi"/>
                <w:b/>
                <w:bCs/>
                <w:sz w:val="20"/>
                <w:szCs w:val="20"/>
              </w:rPr>
            </w:pPr>
          </w:p>
        </w:tc>
      </w:tr>
      <w:tr w:rsidR="006B12C0" w:rsidRPr="00D00308" w14:paraId="6FDB6A84" w14:textId="77777777" w:rsidTr="003E404F">
        <w:tc>
          <w:tcPr>
            <w:tcW w:w="12775" w:type="dxa"/>
            <w:gridSpan w:val="2"/>
            <w:shd w:val="clear" w:color="auto" w:fill="E8E8E8" w:themeFill="background2"/>
          </w:tcPr>
          <w:p w14:paraId="0A840934" w14:textId="77777777" w:rsidR="006B12C0" w:rsidRPr="00D00308" w:rsidRDefault="006B12C0" w:rsidP="006B12C0">
            <w:pPr>
              <w:rPr>
                <w:rFonts w:cstheme="minorHAnsi"/>
                <w:b/>
                <w:bCs/>
                <w:sz w:val="20"/>
                <w:szCs w:val="20"/>
                <w:lang w:val="es-ES"/>
              </w:rPr>
            </w:pPr>
          </w:p>
          <w:p w14:paraId="66A3ADE1" w14:textId="77777777" w:rsidR="006B12C0" w:rsidRPr="00D00308" w:rsidRDefault="006B12C0" w:rsidP="006B12C0">
            <w:pPr>
              <w:rPr>
                <w:rFonts w:cstheme="minorHAnsi"/>
                <w:b/>
                <w:bCs/>
                <w:sz w:val="20"/>
                <w:szCs w:val="20"/>
                <w:lang w:val="es-ES"/>
              </w:rPr>
            </w:pPr>
          </w:p>
          <w:p w14:paraId="71D284D3" w14:textId="07BEB66C" w:rsidR="006B12C0" w:rsidRPr="00C555DE" w:rsidRDefault="00C555DE" w:rsidP="006B12C0">
            <w:pPr>
              <w:rPr>
                <w:rFonts w:cstheme="minorHAnsi"/>
                <w:b/>
                <w:bCs/>
                <w:sz w:val="20"/>
                <w:szCs w:val="20"/>
                <w:lang w:val="es-ES"/>
              </w:rPr>
            </w:pPr>
            <w:r w:rsidRPr="00C555DE">
              <w:rPr>
                <w:rFonts w:cstheme="minorHAnsi"/>
                <w:b/>
                <w:bCs/>
                <w:sz w:val="20"/>
                <w:szCs w:val="20"/>
                <w:lang w:val="es-ES"/>
              </w:rPr>
              <w:t>Párrafo</w:t>
            </w:r>
            <w:r w:rsidR="006B12C0" w:rsidRPr="00C555DE">
              <w:rPr>
                <w:rFonts w:cstheme="minorHAnsi"/>
                <w:b/>
                <w:bCs/>
                <w:sz w:val="20"/>
                <w:szCs w:val="20"/>
                <w:lang w:val="es-ES"/>
              </w:rPr>
              <w:t xml:space="preserve"> 32</w:t>
            </w:r>
          </w:p>
          <w:p w14:paraId="59E2F928" w14:textId="7922E5DF" w:rsidR="00C555DE" w:rsidRPr="00C555DE" w:rsidRDefault="00C555DE" w:rsidP="00C555DE">
            <w:pPr>
              <w:rPr>
                <w:rFonts w:cstheme="minorHAnsi"/>
                <w:i/>
                <w:iCs/>
                <w:sz w:val="20"/>
                <w:szCs w:val="20"/>
                <w:lang w:val="es-ES"/>
              </w:rPr>
            </w:pPr>
            <w:r w:rsidRPr="00C555DE">
              <w:rPr>
                <w:rFonts w:cstheme="minorHAnsi"/>
                <w:i/>
                <w:iCs/>
                <w:sz w:val="20"/>
                <w:szCs w:val="20"/>
                <w:lang w:val="es-ES"/>
              </w:rPr>
              <w:t xml:space="preserve">En el primer período de comentarios públicos, el grupo de trabajo respondió a los comentarios de la reunión regional de que </w:t>
            </w:r>
            <w:r>
              <w:rPr>
                <w:rFonts w:cstheme="minorHAnsi"/>
                <w:i/>
                <w:iCs/>
                <w:sz w:val="20"/>
                <w:szCs w:val="20"/>
                <w:lang w:val="es-ES"/>
              </w:rPr>
              <w:t xml:space="preserve">la DoH </w:t>
            </w:r>
            <w:r w:rsidRPr="00C555DE">
              <w:rPr>
                <w:rFonts w:cstheme="minorHAnsi"/>
                <w:i/>
                <w:iCs/>
                <w:sz w:val="20"/>
                <w:szCs w:val="20"/>
                <w:lang w:val="es-ES"/>
              </w:rPr>
              <w:t>carecía de una referencia adecuada a los requisitos de consentimiento y la protección de los participantes para el uso creciente de datos personales almacenados después de los ensayos, especialmente dado el surgimiento de la inteligencia artificial, el aprendizaje automático y la recopilación de datos genéticos</w:t>
            </w:r>
            <w:r>
              <w:rPr>
                <w:rFonts w:cstheme="minorHAnsi"/>
                <w:i/>
                <w:iCs/>
                <w:sz w:val="20"/>
                <w:szCs w:val="20"/>
                <w:lang w:val="es-ES"/>
              </w:rPr>
              <w:t>,</w:t>
            </w:r>
            <w:r w:rsidRPr="00C555DE">
              <w:rPr>
                <w:rFonts w:cstheme="minorHAnsi"/>
                <w:i/>
                <w:iCs/>
                <w:sz w:val="20"/>
                <w:szCs w:val="20"/>
                <w:lang w:val="es-ES"/>
              </w:rPr>
              <w:t xml:space="preserve"> datos y riesgo de reidentificación de datos no identificados. El grupo de trabajo propuso reemplazar el párrafo 32 para expandirlo más allá de los biobancos y hacer referencias cruzadas a la Declaración de Taipei (DoT) y resaltar sus componentes más esenciales relacionados con la investigación en humanos.</w:t>
            </w:r>
          </w:p>
          <w:p w14:paraId="737D5157" w14:textId="77777777" w:rsidR="00C555DE" w:rsidRPr="00C555DE" w:rsidRDefault="00C555DE" w:rsidP="00C555DE">
            <w:pPr>
              <w:rPr>
                <w:rFonts w:cstheme="minorHAnsi"/>
                <w:i/>
                <w:iCs/>
                <w:sz w:val="20"/>
                <w:szCs w:val="20"/>
                <w:lang w:val="es-ES"/>
              </w:rPr>
            </w:pPr>
          </w:p>
          <w:p w14:paraId="29A66055" w14:textId="2FABB38F" w:rsidR="00C555DE" w:rsidRPr="00C555DE" w:rsidRDefault="00C555DE" w:rsidP="00C555DE">
            <w:pPr>
              <w:rPr>
                <w:rFonts w:cstheme="minorHAnsi"/>
                <w:i/>
                <w:iCs/>
                <w:sz w:val="20"/>
                <w:szCs w:val="20"/>
                <w:lang w:val="es-ES"/>
              </w:rPr>
            </w:pPr>
            <w:r w:rsidRPr="00C555DE">
              <w:rPr>
                <w:rFonts w:cstheme="minorHAnsi"/>
                <w:i/>
                <w:iCs/>
                <w:sz w:val="20"/>
                <w:szCs w:val="20"/>
                <w:lang w:val="es-ES"/>
              </w:rPr>
              <w:t xml:space="preserve">Muchos comentarios públicos acogieron con agrado la referencia al DoT, mientras que otros no. El grupo de trabajo recomienda incluir la referencia al DoT debido a su importancia crítica para el manejo de los datos y tejidos de los participantes de la investigación y debido al crecimiento explosivo de la recopilación de datos a gran escala en la investigación. El grupo de trabajo aclaró además que este párrafo (en </w:t>
            </w:r>
            <w:r>
              <w:rPr>
                <w:rFonts w:cstheme="minorHAnsi"/>
                <w:i/>
                <w:iCs/>
                <w:sz w:val="20"/>
                <w:szCs w:val="20"/>
                <w:lang w:val="es-ES"/>
              </w:rPr>
              <w:t>la</w:t>
            </w:r>
            <w:r w:rsidRPr="00C555DE">
              <w:rPr>
                <w:rFonts w:cstheme="minorHAnsi"/>
                <w:i/>
                <w:iCs/>
                <w:sz w:val="20"/>
                <w:szCs w:val="20"/>
                <w:lang w:val="es-ES"/>
              </w:rPr>
              <w:t xml:space="preserve"> DoH) analiza el almacenamiento de datos y material “de los participantes de la investigación” en lugar de en todas las bases de datos de salud (como hace referencia más ampliamente el DoT) o registros médicos electrónicos existentes o registros que no son de investigación.</w:t>
            </w:r>
          </w:p>
          <w:p w14:paraId="6ECA5BBE" w14:textId="77777777" w:rsidR="00C555DE" w:rsidRPr="00C555DE" w:rsidRDefault="00C555DE" w:rsidP="00C555DE">
            <w:pPr>
              <w:rPr>
                <w:rFonts w:cstheme="minorHAnsi"/>
                <w:i/>
                <w:iCs/>
                <w:sz w:val="20"/>
                <w:szCs w:val="20"/>
                <w:lang w:val="es-ES"/>
              </w:rPr>
            </w:pPr>
          </w:p>
          <w:p w14:paraId="3B16AC43" w14:textId="642E7112" w:rsidR="006B12C0" w:rsidRPr="00C555DE" w:rsidRDefault="00C555DE" w:rsidP="00C555DE">
            <w:pPr>
              <w:rPr>
                <w:rFonts w:cstheme="minorHAnsi"/>
                <w:b/>
                <w:bCs/>
                <w:sz w:val="20"/>
                <w:szCs w:val="20"/>
                <w:lang w:val="es-ES"/>
              </w:rPr>
            </w:pPr>
            <w:r w:rsidRPr="00C555DE">
              <w:rPr>
                <w:rFonts w:cstheme="minorHAnsi"/>
                <w:i/>
                <w:iCs/>
                <w:sz w:val="20"/>
                <w:szCs w:val="20"/>
                <w:lang w:val="es-ES"/>
              </w:rPr>
              <w:t>El grupo de trabajo estuvo de acuerdo en cambiar “debe” por “debería” en la sección sobre el retiro del consentimiento para reconocer alguna variación internacional. El grupo de trabajo estuvo de acuerdo con la sugerencia de agregar “secundario” después de “previsible” en la primera oración para aclarar que el consentimiento informado adicional discutido aquí se refiere al uso más allá del estudio primario. El grupo de trabajo añadió “colección” en la segunda oración para mantener la coherencia. La frase "cuando sea posible" pretende reconocer que hay circunstancias en las que el material o los datos no pueden retirarse legal o prácticamente.</w:t>
            </w:r>
          </w:p>
        </w:tc>
      </w:tr>
      <w:tr w:rsidR="006B12C0" w:rsidRPr="00D00308" w14:paraId="796F671E" w14:textId="77777777" w:rsidTr="00432FD6">
        <w:tc>
          <w:tcPr>
            <w:tcW w:w="6387" w:type="dxa"/>
          </w:tcPr>
          <w:p w14:paraId="1B264F34" w14:textId="77777777" w:rsidR="006B12C0" w:rsidRPr="00C555DE" w:rsidRDefault="006B12C0" w:rsidP="006B12C0">
            <w:pPr>
              <w:pStyle w:val="ListParagraph"/>
              <w:ind w:left="-30"/>
              <w:rPr>
                <w:rFonts w:cstheme="minorHAnsi"/>
                <w:b/>
                <w:bCs/>
                <w:sz w:val="20"/>
                <w:szCs w:val="20"/>
                <w:lang w:val="es-ES"/>
              </w:rPr>
            </w:pPr>
          </w:p>
          <w:p w14:paraId="27B950D7" w14:textId="0F674C97" w:rsidR="006B12C0" w:rsidRPr="00C555DE" w:rsidRDefault="00C555DE"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C555DE">
              <w:rPr>
                <w:rFonts w:cstheme="minorHAnsi"/>
                <w:b/>
                <w:bCs/>
                <w:sz w:val="20"/>
                <w:szCs w:val="20"/>
                <w:lang w:val="es-ES"/>
              </w:rPr>
              <w:t>:</w:t>
            </w:r>
          </w:p>
          <w:p w14:paraId="77AE911A" w14:textId="06F0EC33" w:rsidR="006B12C0" w:rsidRPr="00C555DE" w:rsidRDefault="00C555DE" w:rsidP="006B12C0">
            <w:pPr>
              <w:rPr>
                <w:rFonts w:cstheme="minorHAnsi"/>
                <w:b/>
                <w:bCs/>
                <w:sz w:val="20"/>
                <w:szCs w:val="20"/>
                <w:lang w:val="es-ES"/>
              </w:rPr>
            </w:pPr>
            <w:r w:rsidRPr="00C555DE">
              <w:rPr>
                <w:sz w:val="20"/>
                <w:szCs w:val="20"/>
                <w:lang w:val="es-ES"/>
              </w:rPr>
              <w:t xml:space="preserve">32.       </w:t>
            </w:r>
            <w:r w:rsidRPr="00C555DE">
              <w:rPr>
                <w:color w:val="000000"/>
                <w:sz w:val="20"/>
                <w:szCs w:val="20"/>
                <w:shd w:val="clear" w:color="auto" w:fill="FFFFFF"/>
                <w:lang w:val="es-ES"/>
              </w:rPr>
              <w:t>Para la investigación médica en que se utilice material o datos humanos identificables, como la investigación sobre material o datos contenidos en biobancos o depósitos similares, el médico debe pedir el consentimiento informado para la recolección, almacenamiento y reutilización. Podrá haber situaciones excepcionales en las que será imposible o impracticable obtener el consentimiento para dicha investigación. En esta situación, la investigación sólo puede ser realizada después de ser considerada y aprobada por un comité de ética de investigación.</w:t>
            </w:r>
          </w:p>
        </w:tc>
        <w:tc>
          <w:tcPr>
            <w:tcW w:w="6388" w:type="dxa"/>
          </w:tcPr>
          <w:p w14:paraId="0B5EFE82" w14:textId="77777777" w:rsidR="006B12C0" w:rsidRPr="00C555DE" w:rsidRDefault="006B12C0" w:rsidP="006B12C0">
            <w:pPr>
              <w:rPr>
                <w:rFonts w:cstheme="minorHAnsi"/>
                <w:b/>
                <w:bCs/>
                <w:sz w:val="20"/>
                <w:szCs w:val="20"/>
                <w:lang w:val="es-ES"/>
              </w:rPr>
            </w:pPr>
          </w:p>
          <w:p w14:paraId="56566FC2" w14:textId="418C8782" w:rsidR="006B12C0" w:rsidRPr="00C555DE" w:rsidRDefault="00C555DE"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C555DE">
              <w:rPr>
                <w:rFonts w:cstheme="minorHAnsi"/>
                <w:b/>
                <w:bCs/>
                <w:sz w:val="20"/>
                <w:szCs w:val="20"/>
                <w:lang w:val="es-ES"/>
              </w:rPr>
              <w:t>:</w:t>
            </w:r>
          </w:p>
          <w:p w14:paraId="30F85722" w14:textId="77777777" w:rsidR="00C555DE" w:rsidRPr="00C555DE" w:rsidRDefault="00C555DE" w:rsidP="006B12C0">
            <w:pPr>
              <w:rPr>
                <w:rFonts w:eastAsiaTheme="minorEastAsia" w:cstheme="minorHAnsi"/>
                <w:b/>
                <w:bCs/>
                <w:sz w:val="20"/>
                <w:szCs w:val="20"/>
                <w:u w:val="single"/>
                <w:lang w:val="es-ES"/>
              </w:rPr>
            </w:pPr>
            <w:r w:rsidRPr="00C555DE">
              <w:rPr>
                <w:sz w:val="20"/>
                <w:szCs w:val="20"/>
                <w:lang w:val="es-ES"/>
              </w:rPr>
              <w:t xml:space="preserve">32.       </w:t>
            </w:r>
            <w:r w:rsidRPr="00D00308">
              <w:rPr>
                <w:strike/>
                <w:color w:val="000000"/>
                <w:sz w:val="20"/>
                <w:szCs w:val="20"/>
                <w:shd w:val="clear" w:color="auto" w:fill="FFFFFF"/>
                <w:lang w:val="es-ES"/>
              </w:rPr>
              <w:t>Para la investigación médica en que se utilice material o datos humanos identificables, como la investigación sobre material o datos contenidos en biobancos o depósitos similares, el médico debe pedir el consentimiento informado para la recolección, almacenamiento y reutilización. Podrá haber situaciones excepcionales en las que será imposible o impracticable obtener el consentimiento para dicha investigación. En esta situación, la investigación sólo puede ser realizada después de ser considerada y aprobada por un comité de ética de investigación</w:t>
            </w:r>
            <w:r w:rsidRPr="00C555DE">
              <w:rPr>
                <w:rFonts w:eastAsiaTheme="minorEastAsia" w:cstheme="minorHAnsi"/>
                <w:b/>
                <w:bCs/>
                <w:sz w:val="20"/>
                <w:szCs w:val="20"/>
                <w:u w:val="single"/>
                <w:lang w:val="es-ES"/>
              </w:rPr>
              <w:t xml:space="preserve"> </w:t>
            </w:r>
          </w:p>
          <w:p w14:paraId="57D60BD5" w14:textId="77777777" w:rsidR="00C555DE" w:rsidRPr="00293731" w:rsidRDefault="00C555DE" w:rsidP="006B12C0">
            <w:pPr>
              <w:rPr>
                <w:rFonts w:eastAsiaTheme="minorEastAsia" w:cstheme="minorHAnsi"/>
                <w:b/>
                <w:bCs/>
                <w:sz w:val="20"/>
                <w:szCs w:val="20"/>
                <w:u w:val="single"/>
                <w:lang w:val="es-ES"/>
              </w:rPr>
            </w:pPr>
            <w:r w:rsidRPr="00293731">
              <w:rPr>
                <w:rFonts w:eastAsiaTheme="minorEastAsia" w:cstheme="minorHAnsi"/>
                <w:b/>
                <w:bCs/>
                <w:sz w:val="20"/>
                <w:szCs w:val="20"/>
                <w:u w:val="single"/>
                <w:lang w:val="es-ES"/>
              </w:rPr>
              <w:t xml:space="preserve">Los médicos u otros investigadores calificados deben obtener el consentimiento informado de los participantes de la investigación para la recopilación, el almacenamiento y el uso secundario previsible de material biológico y datos identificables (o reidentificables). Cualquier recopilación y almacenamiento de datos o material biológico de participantes en una investigación para usos múltiples e indefinidos debe ser coherente con los requisitos establecidos en la Declaración de Taipei, incluido el derecho de las personas a modificar el consentimiento en cualquier momento o a que se retiren materiales o datos de bases de datos o biobancos, cuando sea posible. Un comité de ética de la investigación debe aprobar el establecimiento y monitorear el uso continuo de dichas bases de datos y biobancos. En situaciones excepcionales en las que es imposible o impracticable obtener el consentimiento, la investigación sobre datos almacenados o </w:t>
            </w:r>
            <w:r w:rsidRPr="00293731">
              <w:rPr>
                <w:rFonts w:eastAsiaTheme="minorEastAsia" w:cstheme="minorHAnsi"/>
                <w:b/>
                <w:bCs/>
                <w:sz w:val="20"/>
                <w:szCs w:val="20"/>
                <w:u w:val="single"/>
                <w:lang w:val="es-ES"/>
              </w:rPr>
              <w:lastRenderedPageBreak/>
              <w:t>material biológico sólo podrá realizarse después de la consideración y aprobación de un comité de ética de la investigación.</w:t>
            </w:r>
          </w:p>
          <w:p w14:paraId="7F018C46" w14:textId="77777777" w:rsidR="006B12C0" w:rsidRPr="00D00308" w:rsidRDefault="006B12C0" w:rsidP="00293731">
            <w:pPr>
              <w:rPr>
                <w:rFonts w:cstheme="minorHAnsi"/>
                <w:b/>
                <w:bCs/>
                <w:sz w:val="20"/>
                <w:szCs w:val="20"/>
                <w:lang w:val="es-ES"/>
              </w:rPr>
            </w:pPr>
          </w:p>
        </w:tc>
      </w:tr>
      <w:tr w:rsidR="006B12C0" w:rsidRPr="000743AE" w14:paraId="1DA7487C" w14:textId="77777777" w:rsidTr="006A6169">
        <w:tc>
          <w:tcPr>
            <w:tcW w:w="12775" w:type="dxa"/>
            <w:gridSpan w:val="2"/>
          </w:tcPr>
          <w:p w14:paraId="032355CA" w14:textId="77777777" w:rsidR="006B12C0" w:rsidRPr="00D00308" w:rsidRDefault="006B12C0" w:rsidP="006B12C0">
            <w:pPr>
              <w:rPr>
                <w:b/>
                <w:bCs/>
                <w:sz w:val="20"/>
                <w:szCs w:val="20"/>
                <w:lang w:val="es-ES"/>
              </w:rPr>
            </w:pPr>
          </w:p>
          <w:p w14:paraId="35355759" w14:textId="77777777" w:rsidR="006B12C0" w:rsidRPr="00104091" w:rsidRDefault="006B12C0" w:rsidP="006B12C0">
            <w:pPr>
              <w:rPr>
                <w:b/>
                <w:bCs/>
                <w:sz w:val="20"/>
                <w:szCs w:val="20"/>
                <w:lang w:val="es-ES"/>
              </w:rPr>
            </w:pPr>
            <w:r w:rsidRPr="00104091">
              <w:rPr>
                <w:b/>
                <w:bCs/>
                <w:sz w:val="20"/>
                <w:szCs w:val="20"/>
                <w:lang w:val="es-ES"/>
              </w:rPr>
              <w:t>Comentario:</w:t>
            </w:r>
          </w:p>
          <w:p w14:paraId="5A64BF7B"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95C1BE7" w14:textId="5C92B47F" w:rsidR="006B12C0" w:rsidRDefault="006B12C0" w:rsidP="006B12C0">
            <w:pPr>
              <w:rPr>
                <w:rFonts w:cstheme="minorHAnsi"/>
                <w:b/>
                <w:bCs/>
                <w:sz w:val="20"/>
                <w:szCs w:val="20"/>
              </w:rPr>
            </w:pPr>
          </w:p>
        </w:tc>
      </w:tr>
      <w:tr w:rsidR="006B12C0" w:rsidRPr="00D00308" w14:paraId="4F7A620D" w14:textId="77777777" w:rsidTr="003E404F">
        <w:tc>
          <w:tcPr>
            <w:tcW w:w="12775" w:type="dxa"/>
            <w:gridSpan w:val="2"/>
            <w:shd w:val="clear" w:color="auto" w:fill="E8E8E8" w:themeFill="background2"/>
          </w:tcPr>
          <w:p w14:paraId="4F219571" w14:textId="77777777" w:rsidR="006B12C0" w:rsidRPr="00D00308" w:rsidRDefault="006B12C0" w:rsidP="006B12C0">
            <w:pPr>
              <w:rPr>
                <w:rFonts w:cstheme="minorHAnsi"/>
                <w:b/>
                <w:bCs/>
                <w:sz w:val="20"/>
                <w:szCs w:val="20"/>
                <w:lang w:val="es-ES"/>
              </w:rPr>
            </w:pPr>
          </w:p>
          <w:p w14:paraId="76F5EE2C" w14:textId="23C06A67" w:rsidR="006B12C0" w:rsidRPr="00293731" w:rsidRDefault="00293731" w:rsidP="006B12C0">
            <w:pPr>
              <w:rPr>
                <w:rFonts w:cstheme="minorHAnsi"/>
                <w:b/>
                <w:bCs/>
                <w:sz w:val="20"/>
                <w:szCs w:val="20"/>
                <w:lang w:val="es-ES"/>
              </w:rPr>
            </w:pPr>
            <w:r w:rsidRPr="00293731">
              <w:rPr>
                <w:rFonts w:cstheme="minorHAnsi"/>
                <w:b/>
                <w:bCs/>
                <w:sz w:val="20"/>
                <w:szCs w:val="20"/>
                <w:lang w:val="es-ES"/>
              </w:rPr>
              <w:t>Párrafo</w:t>
            </w:r>
            <w:r w:rsidR="006B12C0" w:rsidRPr="00293731">
              <w:rPr>
                <w:rFonts w:cstheme="minorHAnsi"/>
                <w:b/>
                <w:bCs/>
                <w:sz w:val="20"/>
                <w:szCs w:val="20"/>
                <w:lang w:val="es-ES"/>
              </w:rPr>
              <w:t xml:space="preserve"> 33</w:t>
            </w:r>
          </w:p>
          <w:p w14:paraId="01D47E69" w14:textId="77777777" w:rsidR="00293731" w:rsidRPr="00293731" w:rsidRDefault="00293731" w:rsidP="00293731">
            <w:pPr>
              <w:rPr>
                <w:rFonts w:eastAsiaTheme="minorEastAsia" w:cstheme="minorHAnsi"/>
                <w:i/>
                <w:iCs/>
                <w:sz w:val="20"/>
                <w:szCs w:val="20"/>
                <w:lang w:val="es-ES"/>
              </w:rPr>
            </w:pPr>
            <w:r w:rsidRPr="00293731">
              <w:rPr>
                <w:rFonts w:eastAsiaTheme="minorEastAsia" w:cstheme="minorHAnsi"/>
                <w:i/>
                <w:iCs/>
                <w:sz w:val="20"/>
                <w:szCs w:val="20"/>
                <w:lang w:val="es-ES"/>
              </w:rPr>
              <w:t>El grupo de trabajo llevó a cabo una revisión en profundidad después de la Reunión Regional Latinoamericana con asistentes de 10 países latinoamericanos y representantes de la Confederación Médica Latinoamericana y del Caribe (CONFEMEL) y la Organización Panamericana de la Salud. El grupo de trabajo propuso en el primer período de comentarios públicos aclarar que la primera excepción cuando "no hay una intervención comprobada" significa una intervención "segura y eficaz". El grupo de trabajo también aclaró que a veces puede haber más de una intervención probada con eficacia y seguridad similares.</w:t>
            </w:r>
          </w:p>
          <w:p w14:paraId="5002207D" w14:textId="77777777" w:rsidR="00293731" w:rsidRPr="00293731" w:rsidRDefault="00293731" w:rsidP="00293731">
            <w:pPr>
              <w:rPr>
                <w:rFonts w:eastAsiaTheme="minorEastAsia" w:cstheme="minorHAnsi"/>
                <w:i/>
                <w:iCs/>
                <w:sz w:val="20"/>
                <w:szCs w:val="20"/>
                <w:lang w:val="es-ES"/>
              </w:rPr>
            </w:pPr>
          </w:p>
          <w:p w14:paraId="7CA54AE7" w14:textId="77777777" w:rsidR="00293731" w:rsidRPr="00293731" w:rsidRDefault="00293731" w:rsidP="00293731">
            <w:pPr>
              <w:rPr>
                <w:rFonts w:eastAsiaTheme="minorEastAsia" w:cstheme="minorHAnsi"/>
                <w:i/>
                <w:iCs/>
                <w:sz w:val="20"/>
                <w:szCs w:val="20"/>
                <w:lang w:val="es-ES"/>
              </w:rPr>
            </w:pPr>
            <w:r w:rsidRPr="00293731">
              <w:rPr>
                <w:rFonts w:eastAsiaTheme="minorEastAsia" w:cstheme="minorHAnsi"/>
                <w:i/>
                <w:iCs/>
                <w:sz w:val="20"/>
                <w:szCs w:val="20"/>
                <w:lang w:val="es-ES"/>
              </w:rPr>
              <w:t>Basado en una sugerencia de CONFEMEL, el grupo de trabajo aclaró que las intervenciones pueden considerarse inferiores a las mejor probadas no sólo por su baja eficacia sino también por sus efectos secundarios o perfiles de riesgo inaceptables.</w:t>
            </w:r>
          </w:p>
          <w:p w14:paraId="6C377B8C" w14:textId="77777777" w:rsidR="00293731" w:rsidRPr="00293731" w:rsidRDefault="00293731" w:rsidP="00293731">
            <w:pPr>
              <w:rPr>
                <w:rFonts w:eastAsiaTheme="minorEastAsia" w:cstheme="minorHAnsi"/>
                <w:i/>
                <w:iCs/>
                <w:sz w:val="20"/>
                <w:szCs w:val="20"/>
                <w:lang w:val="es-ES"/>
              </w:rPr>
            </w:pPr>
          </w:p>
          <w:p w14:paraId="1A79D8AF" w14:textId="278B9ED3" w:rsidR="006B12C0" w:rsidRPr="00293731" w:rsidRDefault="00293731" w:rsidP="00293731">
            <w:pPr>
              <w:rPr>
                <w:rFonts w:cstheme="minorHAnsi"/>
                <w:b/>
                <w:bCs/>
                <w:sz w:val="20"/>
                <w:szCs w:val="20"/>
                <w:lang w:val="es-ES"/>
              </w:rPr>
            </w:pPr>
            <w:r w:rsidRPr="00293731">
              <w:rPr>
                <w:rFonts w:eastAsiaTheme="minorEastAsia" w:cstheme="minorHAnsi"/>
                <w:i/>
                <w:iCs/>
                <w:sz w:val="20"/>
                <w:szCs w:val="20"/>
                <w:lang w:val="es-ES"/>
              </w:rPr>
              <w:t>A instancias de algunos comentaristas públicos, incluidos miembros de CONFEMEL, que expresaron su preocupación por una posible mala interpretación, el grupo de trabajo eliminó posteriormente la adición propuesta de "seguro y eficaz" para mitigar el riesgo de abuso.</w:t>
            </w:r>
          </w:p>
        </w:tc>
      </w:tr>
      <w:tr w:rsidR="006B12C0" w:rsidRPr="00D00308" w14:paraId="0F3ADA88" w14:textId="77777777" w:rsidTr="00432FD6">
        <w:tc>
          <w:tcPr>
            <w:tcW w:w="6387" w:type="dxa"/>
          </w:tcPr>
          <w:p w14:paraId="2F4123A2" w14:textId="77777777" w:rsidR="006B12C0" w:rsidRPr="00293731" w:rsidRDefault="006B12C0" w:rsidP="006B12C0">
            <w:pPr>
              <w:pStyle w:val="ListParagraph"/>
              <w:ind w:left="-30"/>
              <w:rPr>
                <w:rFonts w:cstheme="minorHAnsi"/>
                <w:b/>
                <w:bCs/>
                <w:sz w:val="20"/>
                <w:szCs w:val="20"/>
                <w:lang w:val="es-ES"/>
              </w:rPr>
            </w:pPr>
          </w:p>
          <w:p w14:paraId="7100C2BF" w14:textId="05D4B49E" w:rsidR="006B12C0" w:rsidRPr="00293731" w:rsidRDefault="00293731" w:rsidP="006B12C0">
            <w:pPr>
              <w:pStyle w:val="ListParagraph"/>
              <w:ind w:left="-30"/>
              <w:rPr>
                <w:rFonts w:cstheme="minorHAnsi"/>
                <w:b/>
                <w:bCs/>
                <w:sz w:val="20"/>
                <w:szCs w:val="20"/>
                <w:lang w:val="es-ES"/>
              </w:rPr>
            </w:pPr>
            <w:r w:rsidRPr="00994631">
              <w:rPr>
                <w:rFonts w:cstheme="minorHAnsi"/>
                <w:b/>
                <w:bCs/>
                <w:sz w:val="20"/>
                <w:szCs w:val="20"/>
                <w:lang w:val="es-ES"/>
              </w:rPr>
              <w:t>Versión 2013 DoH</w:t>
            </w:r>
            <w:r w:rsidR="006B12C0" w:rsidRPr="00293731">
              <w:rPr>
                <w:rFonts w:cstheme="minorHAnsi"/>
                <w:b/>
                <w:bCs/>
                <w:sz w:val="20"/>
                <w:szCs w:val="20"/>
                <w:lang w:val="es-ES"/>
              </w:rPr>
              <w:t>:</w:t>
            </w:r>
          </w:p>
          <w:p w14:paraId="0AFFD512" w14:textId="77777777" w:rsidR="00293731" w:rsidRPr="00D00308" w:rsidRDefault="00293731" w:rsidP="00293731">
            <w:pPr>
              <w:pStyle w:val="NormalWeb"/>
              <w:shd w:val="clear" w:color="auto" w:fill="FFFFFF"/>
              <w:spacing w:before="0" w:beforeAutospacing="0"/>
              <w:rPr>
                <w:rFonts w:asciiTheme="minorHAnsi" w:hAnsiTheme="minorHAnsi"/>
                <w:color w:val="000000"/>
                <w:sz w:val="20"/>
                <w:szCs w:val="20"/>
                <w:lang w:val="en-FR"/>
              </w:rPr>
            </w:pPr>
            <w:r w:rsidRPr="00D00308">
              <w:rPr>
                <w:rFonts w:asciiTheme="minorHAnsi" w:hAnsiTheme="minorHAnsi"/>
                <w:sz w:val="20"/>
                <w:szCs w:val="20"/>
                <w:lang w:val="es-ES"/>
              </w:rPr>
              <w:t xml:space="preserve">33.       </w:t>
            </w:r>
            <w:r w:rsidRPr="00D00308">
              <w:rPr>
                <w:rFonts w:asciiTheme="minorHAnsi" w:hAnsiTheme="minorHAnsi"/>
                <w:color w:val="000000"/>
                <w:sz w:val="20"/>
                <w:szCs w:val="20"/>
                <w:lang w:val="es-ES"/>
              </w:rPr>
              <w:t>Los posibles beneficios, riesgos, costos y eficacia de toda intervención nueva deben ser evaluados mediante su comparación con las mejores intervenciones probadas, excepto en las siguientes circunstancias:</w:t>
            </w:r>
          </w:p>
          <w:p w14:paraId="139DD421" w14:textId="77777777" w:rsidR="00293731" w:rsidRPr="00D00308" w:rsidRDefault="00293731" w:rsidP="00293731">
            <w:pPr>
              <w:pStyle w:val="NormalWeb"/>
              <w:shd w:val="clear" w:color="auto" w:fill="FFFFFF"/>
              <w:spacing w:before="0" w:beforeAutospacing="0"/>
              <w:rPr>
                <w:rFonts w:asciiTheme="minorHAnsi" w:hAnsiTheme="minorHAnsi"/>
                <w:color w:val="000000"/>
                <w:sz w:val="20"/>
                <w:szCs w:val="20"/>
                <w:lang w:val="es-ES"/>
              </w:rPr>
            </w:pPr>
            <w:r w:rsidRPr="00D00308">
              <w:rPr>
                <w:rFonts w:asciiTheme="minorHAnsi" w:hAnsiTheme="minorHAnsi"/>
                <w:color w:val="000000"/>
                <w:sz w:val="20"/>
                <w:szCs w:val="20"/>
                <w:lang w:val="es-ES"/>
              </w:rPr>
              <w:t>Cuando no existe una intervención probada, el uso de un placebo, o ninguna intervención, es aceptable; o</w:t>
            </w:r>
          </w:p>
          <w:p w14:paraId="28DFBF7F" w14:textId="777679E3" w:rsidR="00293731" w:rsidRPr="00D00308" w:rsidRDefault="005C5A9A" w:rsidP="00293731">
            <w:pPr>
              <w:pStyle w:val="NormalWeb"/>
              <w:shd w:val="clear" w:color="auto" w:fill="FFFFFF"/>
              <w:spacing w:before="0" w:beforeAutospacing="0"/>
              <w:rPr>
                <w:rFonts w:asciiTheme="minorHAnsi" w:hAnsiTheme="minorHAnsi"/>
                <w:color w:val="000000"/>
                <w:sz w:val="20"/>
                <w:szCs w:val="20"/>
                <w:lang w:val="es-ES"/>
              </w:rPr>
            </w:pPr>
            <w:r w:rsidRPr="00D00308">
              <w:rPr>
                <w:rFonts w:asciiTheme="minorHAnsi" w:hAnsiTheme="minorHAnsi"/>
                <w:color w:val="000000"/>
                <w:sz w:val="20"/>
                <w:szCs w:val="20"/>
                <w:lang w:val="es-ES"/>
              </w:rPr>
              <w:t>C</w:t>
            </w:r>
            <w:r w:rsidR="00293731" w:rsidRPr="00D00308">
              <w:rPr>
                <w:rFonts w:asciiTheme="minorHAnsi" w:hAnsiTheme="minorHAnsi"/>
                <w:color w:val="000000"/>
                <w:sz w:val="20"/>
                <w:szCs w:val="20"/>
                <w:lang w:val="es-ES"/>
              </w:rPr>
              <w:t xml:space="preserve">uando por razones metodológicas científicamente sólidas y convincentes, sea necesario para determinar la eficacia y la seguridad </w:t>
            </w:r>
            <w:r w:rsidR="00293731" w:rsidRPr="00D00308">
              <w:rPr>
                <w:rFonts w:asciiTheme="minorHAnsi" w:hAnsiTheme="minorHAnsi"/>
                <w:color w:val="000000"/>
                <w:sz w:val="20"/>
                <w:szCs w:val="20"/>
                <w:lang w:val="es-ES"/>
              </w:rPr>
              <w:lastRenderedPageBreak/>
              <w:t>de una intervención el uso de cualquier intervención menos eficaz que la mejor probada, el uso de un placebo o ninguna intervención.</w:t>
            </w:r>
          </w:p>
          <w:p w14:paraId="2AC225E2" w14:textId="77777777" w:rsidR="00293731" w:rsidRPr="00D00308" w:rsidRDefault="00293731" w:rsidP="00293731">
            <w:pPr>
              <w:pStyle w:val="NormalWeb"/>
              <w:shd w:val="clear" w:color="auto" w:fill="FFFFFF"/>
              <w:spacing w:before="0" w:beforeAutospacing="0"/>
              <w:rPr>
                <w:rFonts w:asciiTheme="minorHAnsi" w:hAnsiTheme="minorHAnsi"/>
                <w:color w:val="000000"/>
                <w:sz w:val="20"/>
                <w:szCs w:val="20"/>
                <w:lang w:val="es-ES"/>
              </w:rPr>
            </w:pPr>
            <w:r w:rsidRPr="00D00308">
              <w:rPr>
                <w:rFonts w:asciiTheme="minorHAnsi" w:hAnsiTheme="minorHAnsi"/>
                <w:color w:val="000000"/>
                <w:sz w:val="20"/>
                <w:szCs w:val="20"/>
                <w:lang w:val="es-ES"/>
              </w:rPr>
              <w:t>Los pacientes que reciben cualquier intervención menos eficaz que la mejor probada, el placebo o ninguna intervención, no correrán riesgos adicionales de daño grave o irreversible como consecuencia de no recibir la mejor intervención probada.</w:t>
            </w:r>
          </w:p>
          <w:p w14:paraId="75341229" w14:textId="77777777" w:rsidR="00293731" w:rsidRPr="00D00308" w:rsidRDefault="00293731" w:rsidP="00293731">
            <w:pPr>
              <w:pStyle w:val="NormalWeb"/>
              <w:shd w:val="clear" w:color="auto" w:fill="FFFFFF"/>
              <w:spacing w:before="0" w:beforeAutospacing="0"/>
              <w:rPr>
                <w:rFonts w:asciiTheme="minorHAnsi" w:hAnsiTheme="minorHAnsi"/>
                <w:color w:val="000000"/>
                <w:sz w:val="20"/>
                <w:szCs w:val="20"/>
                <w:lang w:val="es-ES"/>
              </w:rPr>
            </w:pPr>
            <w:r w:rsidRPr="00D00308">
              <w:rPr>
                <w:rFonts w:asciiTheme="minorHAnsi" w:hAnsiTheme="minorHAnsi"/>
                <w:color w:val="000000"/>
                <w:sz w:val="20"/>
                <w:szCs w:val="20"/>
                <w:lang w:val="es-ES"/>
              </w:rPr>
              <w:t>Se debe tener muchísimo cuidado para evitar abusar de esta opción.</w:t>
            </w:r>
          </w:p>
          <w:p w14:paraId="6BD83A05" w14:textId="77777777" w:rsidR="006B12C0" w:rsidRPr="00293731" w:rsidRDefault="006B12C0" w:rsidP="006B12C0">
            <w:pPr>
              <w:rPr>
                <w:rFonts w:cstheme="minorHAnsi"/>
                <w:b/>
                <w:bCs/>
                <w:sz w:val="20"/>
                <w:szCs w:val="20"/>
                <w:lang w:val="es-ES"/>
              </w:rPr>
            </w:pPr>
          </w:p>
        </w:tc>
        <w:tc>
          <w:tcPr>
            <w:tcW w:w="6388" w:type="dxa"/>
          </w:tcPr>
          <w:p w14:paraId="453C071F" w14:textId="77777777" w:rsidR="006B12C0" w:rsidRPr="00293731" w:rsidRDefault="006B12C0" w:rsidP="006B12C0">
            <w:pPr>
              <w:rPr>
                <w:rFonts w:cstheme="minorHAnsi"/>
                <w:b/>
                <w:bCs/>
                <w:sz w:val="20"/>
                <w:szCs w:val="20"/>
                <w:lang w:val="es-ES"/>
              </w:rPr>
            </w:pPr>
          </w:p>
          <w:p w14:paraId="2AE9F785" w14:textId="388F3FBD" w:rsidR="006B12C0" w:rsidRPr="00293731" w:rsidRDefault="00293731" w:rsidP="006B12C0">
            <w:pPr>
              <w:rPr>
                <w:rFonts w:cstheme="minorHAnsi"/>
                <w:b/>
                <w:bCs/>
                <w:sz w:val="20"/>
                <w:szCs w:val="20"/>
                <w:lang w:val="es-ES"/>
              </w:rPr>
            </w:pPr>
            <w:r w:rsidRPr="00915982">
              <w:rPr>
                <w:rFonts w:cstheme="minorHAnsi"/>
                <w:b/>
                <w:bCs/>
                <w:sz w:val="20"/>
                <w:szCs w:val="20"/>
                <w:lang w:val="es-ES"/>
              </w:rPr>
              <w:t>Propuesta del grupo de trabajo</w:t>
            </w:r>
            <w:r w:rsidR="006B12C0" w:rsidRPr="00293731">
              <w:rPr>
                <w:rFonts w:cstheme="minorHAnsi"/>
                <w:b/>
                <w:bCs/>
                <w:sz w:val="20"/>
                <w:szCs w:val="20"/>
                <w:lang w:val="es-ES"/>
              </w:rPr>
              <w:t>:</w:t>
            </w:r>
          </w:p>
          <w:p w14:paraId="66B5A83E" w14:textId="77777777" w:rsidR="00293731" w:rsidRPr="00D00308" w:rsidRDefault="00293731" w:rsidP="00293731">
            <w:pPr>
              <w:pStyle w:val="NormalWeb"/>
              <w:shd w:val="clear" w:color="auto" w:fill="FFFFFF"/>
              <w:spacing w:before="0" w:beforeAutospacing="0"/>
              <w:rPr>
                <w:rFonts w:asciiTheme="minorHAnsi" w:hAnsiTheme="minorHAnsi"/>
                <w:color w:val="000000"/>
                <w:sz w:val="20"/>
                <w:szCs w:val="20"/>
                <w:lang w:val="en-FR"/>
              </w:rPr>
            </w:pPr>
            <w:r w:rsidRPr="00D00308">
              <w:rPr>
                <w:rFonts w:asciiTheme="minorHAnsi" w:hAnsiTheme="minorHAnsi"/>
                <w:sz w:val="20"/>
                <w:szCs w:val="20"/>
                <w:lang w:val="es-ES"/>
              </w:rPr>
              <w:t xml:space="preserve">33.       </w:t>
            </w:r>
            <w:r w:rsidRPr="00D00308">
              <w:rPr>
                <w:rFonts w:asciiTheme="minorHAnsi" w:hAnsiTheme="minorHAnsi"/>
                <w:color w:val="000000"/>
                <w:sz w:val="20"/>
                <w:szCs w:val="20"/>
                <w:lang w:val="es-ES"/>
              </w:rPr>
              <w:t>Los posibles beneficios, riesgos, costos y eficacia de toda intervención nueva deben ser evaluados mediante su comparación con las mejores intervenciones probadas, excepto en las siguientes circunstancias:</w:t>
            </w:r>
          </w:p>
          <w:p w14:paraId="5EC4B9AF" w14:textId="5757443D" w:rsidR="006B12C0" w:rsidRPr="00D00308" w:rsidRDefault="00293731" w:rsidP="00293731">
            <w:pPr>
              <w:pStyle w:val="NormalWeb"/>
              <w:shd w:val="clear" w:color="auto" w:fill="FFFFFF"/>
              <w:spacing w:before="0" w:beforeAutospacing="0"/>
              <w:rPr>
                <w:rFonts w:asciiTheme="minorHAnsi" w:hAnsiTheme="minorHAnsi"/>
                <w:color w:val="000000"/>
                <w:sz w:val="20"/>
                <w:szCs w:val="20"/>
                <w:lang w:val="es-ES"/>
              </w:rPr>
            </w:pPr>
            <w:r w:rsidRPr="00D00308">
              <w:rPr>
                <w:rFonts w:asciiTheme="minorHAnsi" w:hAnsiTheme="minorHAnsi"/>
                <w:color w:val="000000"/>
                <w:sz w:val="20"/>
                <w:szCs w:val="20"/>
                <w:lang w:val="es-ES"/>
              </w:rPr>
              <w:t>Cuando no existe una intervención probada, el uso de un placebo, o ninguna intervención, es aceptable; o</w:t>
            </w:r>
          </w:p>
          <w:p w14:paraId="2936A9E5" w14:textId="45378323" w:rsidR="005C5A9A" w:rsidRPr="00D00308" w:rsidRDefault="005C5A9A" w:rsidP="006B12C0">
            <w:pPr>
              <w:rPr>
                <w:rFonts w:eastAsiaTheme="minorEastAsia" w:cstheme="minorHAnsi"/>
                <w:sz w:val="20"/>
                <w:szCs w:val="20"/>
                <w:lang w:val="es-ES"/>
              </w:rPr>
            </w:pPr>
            <w:r w:rsidRPr="00D00308">
              <w:rPr>
                <w:rFonts w:eastAsiaTheme="minorEastAsia" w:cstheme="minorHAnsi"/>
                <w:sz w:val="20"/>
                <w:szCs w:val="20"/>
                <w:lang w:val="es-ES"/>
              </w:rPr>
              <w:t xml:space="preserve">Cuando por razones metodológicas convincentes y científicamente sólidas sea necesario el uso de cualquier intervención distinta de la(s) </w:t>
            </w:r>
            <w:r w:rsidRPr="00D00308">
              <w:rPr>
                <w:rFonts w:eastAsiaTheme="minorEastAsia" w:cstheme="minorHAnsi"/>
                <w:sz w:val="20"/>
                <w:szCs w:val="20"/>
                <w:lang w:val="es-ES"/>
              </w:rPr>
              <w:lastRenderedPageBreak/>
              <w:t xml:space="preserve">mejor(es) probada(s), el uso de placebo o ninguna intervención para determinar la eficacia o seguridad de una intervención y los pacientes que reciben cualquier intervención </w:t>
            </w:r>
            <w:r w:rsidRPr="00D00308">
              <w:rPr>
                <w:rFonts w:eastAsiaTheme="minorEastAsia" w:cstheme="minorHAnsi"/>
                <w:strike/>
                <w:sz w:val="20"/>
                <w:szCs w:val="20"/>
                <w:lang w:val="es-ES"/>
              </w:rPr>
              <w:t>menos eficaz</w:t>
            </w:r>
            <w:r w:rsidRPr="00D00308">
              <w:rPr>
                <w:rFonts w:eastAsiaTheme="minorEastAsia" w:cstheme="minorHAnsi"/>
                <w:sz w:val="20"/>
                <w:szCs w:val="20"/>
                <w:lang w:val="es-ES"/>
              </w:rPr>
              <w:t xml:space="preserve"> </w:t>
            </w:r>
            <w:r w:rsidRPr="00D00308">
              <w:rPr>
                <w:rFonts w:eastAsiaTheme="minorEastAsia" w:cstheme="minorHAnsi"/>
                <w:b/>
                <w:bCs/>
                <w:sz w:val="20"/>
                <w:szCs w:val="20"/>
                <w:u w:val="single"/>
                <w:lang w:val="es-ES"/>
              </w:rPr>
              <w:t>distinta</w:t>
            </w:r>
            <w:r w:rsidRPr="00D00308">
              <w:rPr>
                <w:rFonts w:eastAsiaTheme="minorEastAsia" w:cstheme="minorHAnsi"/>
                <w:sz w:val="20"/>
                <w:szCs w:val="20"/>
                <w:lang w:val="es-ES"/>
              </w:rPr>
              <w:t xml:space="preserve"> de los mejor probados, placebo o ninguna intervención no estará sujeto a riesgos adicionales de daño grave o irreversible como resultado de no recibir la mejor intervención probada.</w:t>
            </w:r>
          </w:p>
          <w:p w14:paraId="3C1457A0" w14:textId="2F9D82C3" w:rsidR="006B12C0" w:rsidRPr="00D00308" w:rsidRDefault="006B12C0" w:rsidP="006B12C0">
            <w:pPr>
              <w:rPr>
                <w:rFonts w:eastAsiaTheme="minorEastAsia" w:cstheme="minorHAnsi"/>
                <w:sz w:val="20"/>
                <w:szCs w:val="20"/>
                <w:lang w:val="es-ES"/>
              </w:rPr>
            </w:pPr>
          </w:p>
          <w:p w14:paraId="737261EC" w14:textId="2C0349BF" w:rsidR="006B12C0" w:rsidRPr="00D00308" w:rsidRDefault="005C5A9A" w:rsidP="006B12C0">
            <w:pPr>
              <w:pStyle w:val="Default"/>
              <w:rPr>
                <w:rFonts w:asciiTheme="minorHAnsi" w:eastAsiaTheme="minorEastAsia" w:hAnsiTheme="minorHAnsi" w:cstheme="minorHAnsi"/>
                <w:sz w:val="20"/>
                <w:szCs w:val="20"/>
                <w:lang w:val="es-ES"/>
              </w:rPr>
            </w:pPr>
            <w:r w:rsidRPr="00D00308">
              <w:rPr>
                <w:rFonts w:asciiTheme="minorHAnsi" w:hAnsiTheme="minorHAnsi"/>
                <w:sz w:val="20"/>
                <w:szCs w:val="20"/>
                <w:lang w:val="es-ES"/>
              </w:rPr>
              <w:t>Se debe tener muchísimo cuidado para evitar abusar de esta opción</w:t>
            </w:r>
            <w:r w:rsidR="006B12C0" w:rsidRPr="00D00308">
              <w:rPr>
                <w:rFonts w:asciiTheme="minorHAnsi" w:eastAsiaTheme="minorEastAsia" w:hAnsiTheme="minorHAnsi" w:cstheme="minorHAnsi"/>
                <w:sz w:val="20"/>
                <w:szCs w:val="20"/>
                <w:lang w:val="es-ES"/>
              </w:rPr>
              <w:t>.</w:t>
            </w:r>
          </w:p>
          <w:p w14:paraId="6136D29E" w14:textId="77777777" w:rsidR="006B12C0" w:rsidRPr="005C5A9A" w:rsidRDefault="006B12C0" w:rsidP="006B12C0">
            <w:pPr>
              <w:rPr>
                <w:rFonts w:cstheme="minorHAnsi"/>
                <w:b/>
                <w:bCs/>
                <w:sz w:val="20"/>
                <w:szCs w:val="20"/>
                <w:lang w:val="es-ES"/>
              </w:rPr>
            </w:pPr>
          </w:p>
        </w:tc>
      </w:tr>
      <w:tr w:rsidR="006B12C0" w:rsidRPr="000743AE" w14:paraId="644DD4BE" w14:textId="77777777" w:rsidTr="009263B4">
        <w:tc>
          <w:tcPr>
            <w:tcW w:w="12775" w:type="dxa"/>
            <w:gridSpan w:val="2"/>
          </w:tcPr>
          <w:p w14:paraId="43E41CBD" w14:textId="77777777" w:rsidR="006B12C0" w:rsidRPr="005C5A9A" w:rsidRDefault="006B12C0" w:rsidP="006B12C0">
            <w:pPr>
              <w:rPr>
                <w:b/>
                <w:bCs/>
                <w:sz w:val="20"/>
                <w:szCs w:val="20"/>
                <w:lang w:val="es-ES"/>
              </w:rPr>
            </w:pPr>
          </w:p>
          <w:p w14:paraId="6612BCD4" w14:textId="77777777" w:rsidR="006B12C0" w:rsidRPr="00104091" w:rsidRDefault="006B12C0" w:rsidP="006B12C0">
            <w:pPr>
              <w:rPr>
                <w:b/>
                <w:bCs/>
                <w:sz w:val="20"/>
                <w:szCs w:val="20"/>
                <w:lang w:val="es-ES"/>
              </w:rPr>
            </w:pPr>
            <w:r w:rsidRPr="00104091">
              <w:rPr>
                <w:b/>
                <w:bCs/>
                <w:sz w:val="20"/>
                <w:szCs w:val="20"/>
                <w:lang w:val="es-ES"/>
              </w:rPr>
              <w:t>Comentario:</w:t>
            </w:r>
          </w:p>
          <w:p w14:paraId="77E30779" w14:textId="77777777" w:rsidR="006B12C0" w:rsidRPr="00104091" w:rsidRDefault="006B12C0" w:rsidP="006B12C0">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043AF175" w14:textId="7B9FFE1A" w:rsidR="006B12C0" w:rsidRDefault="006B12C0" w:rsidP="006B12C0">
            <w:pPr>
              <w:rPr>
                <w:rFonts w:cstheme="minorHAnsi"/>
                <w:b/>
                <w:bCs/>
                <w:sz w:val="20"/>
                <w:szCs w:val="20"/>
              </w:rPr>
            </w:pPr>
          </w:p>
        </w:tc>
      </w:tr>
      <w:tr w:rsidR="006B12C0" w:rsidRPr="00D00308" w14:paraId="01647057" w14:textId="77777777" w:rsidTr="003E404F">
        <w:tc>
          <w:tcPr>
            <w:tcW w:w="12775" w:type="dxa"/>
            <w:gridSpan w:val="2"/>
            <w:shd w:val="clear" w:color="auto" w:fill="E8E8E8" w:themeFill="background2"/>
          </w:tcPr>
          <w:p w14:paraId="39E262B8" w14:textId="77777777" w:rsidR="006B12C0" w:rsidRDefault="006B12C0" w:rsidP="006B12C0">
            <w:pPr>
              <w:rPr>
                <w:rFonts w:cstheme="minorHAnsi"/>
                <w:b/>
                <w:bCs/>
                <w:sz w:val="20"/>
                <w:szCs w:val="20"/>
              </w:rPr>
            </w:pPr>
          </w:p>
          <w:p w14:paraId="2AE065CB" w14:textId="369B1AEE" w:rsidR="006B12C0" w:rsidRPr="005C5A9A" w:rsidRDefault="005C5A9A" w:rsidP="006B12C0">
            <w:pPr>
              <w:rPr>
                <w:rFonts w:cstheme="minorHAnsi"/>
                <w:b/>
                <w:bCs/>
                <w:sz w:val="20"/>
                <w:szCs w:val="20"/>
                <w:lang w:val="es-ES"/>
              </w:rPr>
            </w:pPr>
            <w:r w:rsidRPr="005C5A9A">
              <w:rPr>
                <w:rFonts w:cstheme="minorHAnsi"/>
                <w:b/>
                <w:bCs/>
                <w:sz w:val="20"/>
                <w:szCs w:val="20"/>
                <w:lang w:val="es-ES"/>
              </w:rPr>
              <w:t>Párrafo</w:t>
            </w:r>
            <w:r w:rsidR="006B12C0" w:rsidRPr="005C5A9A">
              <w:rPr>
                <w:rFonts w:cstheme="minorHAnsi"/>
                <w:b/>
                <w:bCs/>
                <w:sz w:val="20"/>
                <w:szCs w:val="20"/>
                <w:lang w:val="es-ES"/>
              </w:rPr>
              <w:t xml:space="preserve"> 34</w:t>
            </w:r>
          </w:p>
          <w:p w14:paraId="7FBC99C7" w14:textId="25768D03" w:rsidR="006B12C0" w:rsidRPr="005C5A9A" w:rsidRDefault="005C5A9A" w:rsidP="006B12C0">
            <w:pPr>
              <w:rPr>
                <w:rFonts w:cstheme="minorHAnsi"/>
                <w:b/>
                <w:bCs/>
                <w:sz w:val="20"/>
                <w:szCs w:val="20"/>
                <w:lang w:val="es-ES"/>
              </w:rPr>
            </w:pPr>
            <w:r w:rsidRPr="005C5A9A">
              <w:rPr>
                <w:rFonts w:cstheme="minorHAnsi"/>
                <w:i/>
                <w:iCs/>
                <w:sz w:val="20"/>
                <w:szCs w:val="20"/>
                <w:lang w:val="es-ES"/>
              </w:rPr>
              <w:t>Debido a las preocupaciones planteadas en una reunión temática sobre investigación en entornos de bajos recursos, el grupo de trabajo propone un lenguaje reforzado para afirmar que se deben organizar disposiciones posteriores al ensayo para los participantes del estudio que necesitan acceso a la intervención del ensayo. Sin embargo, el nuevo lenguaje también aclara que si bien el patrocinador y el investigador tienen responsabilidades para organizar estas disposiciones, los sistemas de salud y los gobiernos de los países anfitriones a veces también son sus proveedores. El nuevo lenguaje establece que las disposiciones “deben” estar dispuestas, pero permite excepciones si las aprueba un comité de ética.</w:t>
            </w:r>
          </w:p>
        </w:tc>
      </w:tr>
      <w:tr w:rsidR="00DC3C66" w:rsidRPr="00DC3C66" w14:paraId="6E76DEE0" w14:textId="77777777" w:rsidTr="00432FD6">
        <w:tc>
          <w:tcPr>
            <w:tcW w:w="6387" w:type="dxa"/>
          </w:tcPr>
          <w:p w14:paraId="43974EAF" w14:textId="77777777" w:rsidR="00DC3C66" w:rsidRPr="005C5A9A" w:rsidRDefault="00DC3C66" w:rsidP="00DC3C66">
            <w:pPr>
              <w:pStyle w:val="ListParagraph"/>
              <w:ind w:left="-30"/>
              <w:rPr>
                <w:rFonts w:cstheme="minorHAnsi"/>
                <w:b/>
                <w:bCs/>
                <w:sz w:val="20"/>
                <w:szCs w:val="20"/>
                <w:lang w:val="es-ES"/>
              </w:rPr>
            </w:pPr>
          </w:p>
          <w:p w14:paraId="1EB259FB" w14:textId="0008969A" w:rsidR="00DC3C66" w:rsidRDefault="00DC3C66" w:rsidP="00DC3C66">
            <w:pPr>
              <w:pStyle w:val="ListParagraph"/>
              <w:ind w:left="-30"/>
              <w:rPr>
                <w:rFonts w:cstheme="minorHAnsi"/>
                <w:b/>
                <w:bCs/>
                <w:sz w:val="20"/>
                <w:szCs w:val="20"/>
              </w:rPr>
            </w:pPr>
            <w:r w:rsidRPr="00994631">
              <w:rPr>
                <w:rFonts w:cstheme="minorHAnsi"/>
                <w:b/>
                <w:bCs/>
                <w:sz w:val="20"/>
                <w:szCs w:val="20"/>
                <w:lang w:val="es-ES"/>
              </w:rPr>
              <w:t>Versión 2013 DoH</w:t>
            </w:r>
            <w:r w:rsidRPr="000743AE">
              <w:rPr>
                <w:rFonts w:cstheme="minorHAnsi"/>
                <w:b/>
                <w:bCs/>
                <w:sz w:val="20"/>
                <w:szCs w:val="20"/>
              </w:rPr>
              <w:t>:</w:t>
            </w:r>
          </w:p>
          <w:p w14:paraId="6F258FDA" w14:textId="7AB2F484" w:rsidR="00DC3C66" w:rsidRPr="00DC3C66" w:rsidRDefault="00DC3C66" w:rsidP="00DC3C66">
            <w:pPr>
              <w:pStyle w:val="ListParagraph"/>
              <w:ind w:left="-30"/>
              <w:rPr>
                <w:rFonts w:cstheme="minorHAnsi"/>
                <w:b/>
                <w:bCs/>
                <w:sz w:val="20"/>
                <w:szCs w:val="20"/>
                <w:lang w:val="es-ES"/>
              </w:rPr>
            </w:pPr>
            <w:r w:rsidRPr="00DC3C66">
              <w:rPr>
                <w:sz w:val="20"/>
                <w:szCs w:val="20"/>
                <w:lang w:val="es-ES"/>
              </w:rPr>
              <w:t xml:space="preserve">34.       </w:t>
            </w:r>
            <w:r w:rsidRPr="00DC3C66">
              <w:rPr>
                <w:color w:val="000000"/>
                <w:sz w:val="20"/>
                <w:szCs w:val="20"/>
                <w:shd w:val="clear" w:color="auto" w:fill="FFFFFF"/>
                <w:lang w:val="es-ES"/>
              </w:rPr>
              <w:t>Antes del ensayo clínico, los auspiciadores, investigadores y los gobiernos de los países anfitriones deben prever el acceso post ensayo a todos los participantes que todavía necesitan una intervención que ha sido identificada como beneficiosa en el ensayo. Esta información también se debe proporcionar a los participantes durante el proceso del consentimiento informado.</w:t>
            </w:r>
          </w:p>
          <w:p w14:paraId="0008D2F0" w14:textId="77777777" w:rsidR="00DC3C66" w:rsidRPr="00DC3C66" w:rsidRDefault="00DC3C66" w:rsidP="00DC3C66">
            <w:pPr>
              <w:rPr>
                <w:rFonts w:cstheme="minorHAnsi"/>
                <w:b/>
                <w:bCs/>
                <w:sz w:val="20"/>
                <w:szCs w:val="20"/>
                <w:lang w:val="es-ES"/>
              </w:rPr>
            </w:pPr>
          </w:p>
        </w:tc>
        <w:tc>
          <w:tcPr>
            <w:tcW w:w="6388" w:type="dxa"/>
          </w:tcPr>
          <w:p w14:paraId="17F231DC" w14:textId="77777777" w:rsidR="00DC3C66" w:rsidRDefault="00DC3C66" w:rsidP="00DC3C66">
            <w:pPr>
              <w:rPr>
                <w:sz w:val="20"/>
                <w:szCs w:val="20"/>
                <w:lang w:val="es-ES"/>
              </w:rPr>
            </w:pPr>
          </w:p>
          <w:p w14:paraId="6E2DFE6B" w14:textId="462AB8FA" w:rsidR="00DC3C66" w:rsidRDefault="00DC3C66" w:rsidP="00DC3C66">
            <w:pPr>
              <w:rPr>
                <w:sz w:val="20"/>
                <w:szCs w:val="20"/>
                <w:lang w:val="es-ES"/>
              </w:rPr>
            </w:pPr>
            <w:r w:rsidRPr="00915982">
              <w:rPr>
                <w:rFonts w:cstheme="minorHAnsi"/>
                <w:b/>
                <w:bCs/>
                <w:sz w:val="20"/>
                <w:szCs w:val="20"/>
                <w:lang w:val="es-ES"/>
              </w:rPr>
              <w:t>Propuesta del grupo de trabajo</w:t>
            </w:r>
            <w:r>
              <w:rPr>
                <w:rFonts w:cstheme="minorHAnsi"/>
                <w:b/>
                <w:bCs/>
                <w:sz w:val="20"/>
                <w:szCs w:val="20"/>
                <w:lang w:val="es-ES"/>
              </w:rPr>
              <w:t>:</w:t>
            </w:r>
          </w:p>
          <w:p w14:paraId="5C0E93E6" w14:textId="416F8429" w:rsidR="00DC3C66" w:rsidRPr="00DC3C66" w:rsidRDefault="00DC3C66" w:rsidP="00DC3C66">
            <w:pPr>
              <w:rPr>
                <w:sz w:val="20"/>
                <w:szCs w:val="20"/>
                <w:lang w:val="es-ES"/>
              </w:rPr>
            </w:pPr>
            <w:r w:rsidRPr="00DC3C66">
              <w:rPr>
                <w:sz w:val="20"/>
                <w:szCs w:val="20"/>
                <w:lang w:val="es-ES"/>
              </w:rPr>
              <w:t xml:space="preserve">34.    </w:t>
            </w:r>
            <w:r w:rsidRPr="00DC3C66">
              <w:rPr>
                <w:color w:val="000000"/>
                <w:sz w:val="20"/>
                <w:szCs w:val="20"/>
                <w:shd w:val="clear" w:color="auto" w:fill="FFFFFF"/>
                <w:lang w:val="es-ES"/>
              </w:rPr>
              <w:t xml:space="preserve">Antes del ensayo clínico, </w:t>
            </w:r>
            <w:r w:rsidRPr="00DC3C66">
              <w:rPr>
                <w:strike/>
                <w:color w:val="000000"/>
                <w:sz w:val="20"/>
                <w:szCs w:val="20"/>
                <w:shd w:val="clear" w:color="auto" w:fill="FFFFFF"/>
                <w:lang w:val="es-ES"/>
              </w:rPr>
              <w:t>los auspiciadores, investigadores y los gobiernos de los países anfitriones deben prever el acceso post ensayo</w:t>
            </w:r>
            <w:r w:rsidRPr="00DC3C66">
              <w:rPr>
                <w:color w:val="000000"/>
                <w:sz w:val="20"/>
                <w:szCs w:val="20"/>
                <w:shd w:val="clear" w:color="auto" w:fill="FFFFFF"/>
                <w:lang w:val="es-ES"/>
              </w:rPr>
              <w:t xml:space="preserve"> </w:t>
            </w:r>
            <w:r w:rsidRPr="00DC3C66">
              <w:rPr>
                <w:b/>
                <w:bCs/>
                <w:color w:val="000000"/>
                <w:sz w:val="20"/>
                <w:szCs w:val="20"/>
                <w:u w:val="single"/>
                <w:shd w:val="clear" w:color="auto" w:fill="FFFFFF"/>
                <w:lang w:val="es-ES"/>
              </w:rPr>
              <w:t xml:space="preserve">Los auspiciadores y los investigadores deben organizar estipulaciones post ensayo que sean proporcionadas por ellos mismos, los sistemas de salud o los gobiernos de países anfitriones </w:t>
            </w:r>
            <w:r w:rsidRPr="00DC3C66">
              <w:rPr>
                <w:color w:val="000000"/>
                <w:sz w:val="20"/>
                <w:szCs w:val="20"/>
                <w:shd w:val="clear" w:color="auto" w:fill="FFFFFF"/>
                <w:lang w:val="es-ES"/>
              </w:rPr>
              <w:t xml:space="preserve">a todos los participantes que todavía necesitan una intervención que ha sido identificada como </w:t>
            </w:r>
            <w:r w:rsidRPr="00DC3C66">
              <w:rPr>
                <w:strike/>
                <w:color w:val="000000"/>
                <w:sz w:val="20"/>
                <w:szCs w:val="20"/>
                <w:shd w:val="clear" w:color="auto" w:fill="FFFFFF"/>
                <w:lang w:val="es-ES"/>
              </w:rPr>
              <w:t>beneficiosa</w:t>
            </w:r>
            <w:r w:rsidRPr="00DC3C66">
              <w:rPr>
                <w:color w:val="000000"/>
                <w:sz w:val="20"/>
                <w:szCs w:val="20"/>
                <w:shd w:val="clear" w:color="auto" w:fill="FFFFFF"/>
                <w:lang w:val="es-ES"/>
              </w:rPr>
              <w:t xml:space="preserve"> </w:t>
            </w:r>
            <w:r w:rsidRPr="00DC3C66">
              <w:rPr>
                <w:b/>
                <w:bCs/>
                <w:color w:val="000000"/>
                <w:sz w:val="20"/>
                <w:szCs w:val="20"/>
                <w:u w:val="single"/>
                <w:shd w:val="clear" w:color="auto" w:fill="FFFFFF"/>
                <w:lang w:val="es-ES"/>
              </w:rPr>
              <w:t>segura y eficaz</w:t>
            </w:r>
            <w:r w:rsidRPr="00DC3C66">
              <w:rPr>
                <w:color w:val="000000"/>
                <w:sz w:val="20"/>
                <w:szCs w:val="20"/>
                <w:shd w:val="clear" w:color="auto" w:fill="FFFFFF"/>
                <w:lang w:val="es-ES"/>
              </w:rPr>
              <w:t xml:space="preserve"> en el ensayo. </w:t>
            </w:r>
            <w:r w:rsidRPr="00DC3C66">
              <w:rPr>
                <w:b/>
                <w:bCs/>
                <w:color w:val="000000"/>
                <w:sz w:val="20"/>
                <w:szCs w:val="20"/>
                <w:u w:val="single"/>
                <w:shd w:val="clear" w:color="auto" w:fill="FFFFFF"/>
                <w:lang w:val="es-ES"/>
              </w:rPr>
              <w:t xml:space="preserve">Las excepciones a estas estipulaciones deben ser aprobadas por el </w:t>
            </w:r>
            <w:r w:rsidRPr="00DC3C66">
              <w:rPr>
                <w:b/>
                <w:bCs/>
                <w:color w:val="000000"/>
                <w:sz w:val="20"/>
                <w:szCs w:val="20"/>
                <w:u w:val="single"/>
                <w:shd w:val="clear" w:color="auto" w:fill="FFFFFF"/>
                <w:lang w:val="es-ES"/>
              </w:rPr>
              <w:lastRenderedPageBreak/>
              <w:t xml:space="preserve">comité de ética de investigación. </w:t>
            </w:r>
            <w:r w:rsidRPr="00DC3C66">
              <w:rPr>
                <w:strike/>
                <w:color w:val="000000"/>
                <w:sz w:val="20"/>
                <w:szCs w:val="20"/>
                <w:shd w:val="clear" w:color="auto" w:fill="FFFFFF"/>
                <w:lang w:val="es-ES"/>
              </w:rPr>
              <w:t>Esta</w:t>
            </w:r>
            <w:r w:rsidRPr="00DC3C66">
              <w:rPr>
                <w:color w:val="000000"/>
                <w:sz w:val="20"/>
                <w:szCs w:val="20"/>
                <w:shd w:val="clear" w:color="auto" w:fill="FFFFFF"/>
                <w:lang w:val="es-ES"/>
              </w:rPr>
              <w:t xml:space="preserve"> información </w:t>
            </w:r>
            <w:r w:rsidRPr="00DC3C66">
              <w:rPr>
                <w:b/>
                <w:bCs/>
                <w:color w:val="000000"/>
                <w:sz w:val="20"/>
                <w:szCs w:val="20"/>
                <w:u w:val="single"/>
                <w:shd w:val="clear" w:color="auto" w:fill="FFFFFF"/>
                <w:lang w:val="es-ES"/>
              </w:rPr>
              <w:t>específica sobre las estipulaciones post ensayo</w:t>
            </w:r>
            <w:r w:rsidRPr="00DC3C66">
              <w:rPr>
                <w:color w:val="000000"/>
                <w:sz w:val="20"/>
                <w:szCs w:val="20"/>
                <w:shd w:val="clear" w:color="auto" w:fill="FFFFFF"/>
                <w:lang w:val="es-ES"/>
              </w:rPr>
              <w:t xml:space="preserve"> </w:t>
            </w:r>
            <w:r w:rsidRPr="00DC3C66">
              <w:rPr>
                <w:strike/>
                <w:color w:val="000000"/>
                <w:sz w:val="20"/>
                <w:szCs w:val="20"/>
                <w:shd w:val="clear" w:color="auto" w:fill="FFFFFF"/>
                <w:lang w:val="es-ES"/>
              </w:rPr>
              <w:t>también</w:t>
            </w:r>
            <w:r w:rsidRPr="00DC3C66">
              <w:rPr>
                <w:color w:val="000000"/>
                <w:sz w:val="20"/>
                <w:szCs w:val="20"/>
                <w:shd w:val="clear" w:color="auto" w:fill="FFFFFF"/>
                <w:lang w:val="es-ES"/>
              </w:rPr>
              <w:t xml:space="preserve"> se debe proporcionar a los participantes durante el </w:t>
            </w:r>
            <w:r w:rsidRPr="00DC3C66">
              <w:rPr>
                <w:strike/>
                <w:color w:val="000000"/>
                <w:sz w:val="20"/>
                <w:szCs w:val="20"/>
                <w:shd w:val="clear" w:color="auto" w:fill="FFFFFF"/>
                <w:lang w:val="es-ES"/>
              </w:rPr>
              <w:t>proceso del</w:t>
            </w:r>
            <w:r w:rsidRPr="00DC3C66">
              <w:rPr>
                <w:color w:val="000000"/>
                <w:sz w:val="20"/>
                <w:szCs w:val="20"/>
                <w:shd w:val="clear" w:color="auto" w:fill="FFFFFF"/>
                <w:lang w:val="es-ES"/>
              </w:rPr>
              <w:t xml:space="preserve"> consentimiento informado.</w:t>
            </w:r>
            <w:r w:rsidRPr="00DC3C66">
              <w:rPr>
                <w:sz w:val="20"/>
                <w:szCs w:val="20"/>
                <w:lang w:val="es-ES"/>
              </w:rPr>
              <w:t xml:space="preserve">  </w:t>
            </w:r>
          </w:p>
          <w:p w14:paraId="6D90FE40" w14:textId="364CB4A6" w:rsidR="00DC3C66" w:rsidRPr="00DC3C66" w:rsidRDefault="00DC3C66" w:rsidP="00DC3C66">
            <w:pPr>
              <w:rPr>
                <w:rFonts w:cstheme="minorHAnsi"/>
                <w:b/>
                <w:bCs/>
                <w:sz w:val="20"/>
                <w:szCs w:val="20"/>
                <w:lang w:val="es-ES"/>
              </w:rPr>
            </w:pPr>
            <w:r w:rsidRPr="00DC3C66">
              <w:rPr>
                <w:sz w:val="20"/>
                <w:szCs w:val="20"/>
                <w:lang w:val="es-ES"/>
              </w:rPr>
              <w:t xml:space="preserve"> </w:t>
            </w:r>
          </w:p>
        </w:tc>
      </w:tr>
      <w:tr w:rsidR="00DC3C66" w:rsidRPr="000743AE" w14:paraId="031EE666" w14:textId="77777777" w:rsidTr="002B60B5">
        <w:tc>
          <w:tcPr>
            <w:tcW w:w="12775" w:type="dxa"/>
            <w:gridSpan w:val="2"/>
          </w:tcPr>
          <w:p w14:paraId="50FCBBDB" w14:textId="77777777" w:rsidR="00DC3C66" w:rsidRPr="00DC3C66" w:rsidRDefault="00DC3C66" w:rsidP="00DC3C66">
            <w:pPr>
              <w:rPr>
                <w:b/>
                <w:bCs/>
                <w:sz w:val="20"/>
                <w:szCs w:val="20"/>
                <w:lang w:val="es-ES"/>
              </w:rPr>
            </w:pPr>
          </w:p>
          <w:p w14:paraId="5BA2B3D4" w14:textId="77777777" w:rsidR="00DC3C66" w:rsidRPr="00104091" w:rsidRDefault="00DC3C66" w:rsidP="00DC3C66">
            <w:pPr>
              <w:rPr>
                <w:b/>
                <w:bCs/>
                <w:sz w:val="20"/>
                <w:szCs w:val="20"/>
                <w:lang w:val="es-ES"/>
              </w:rPr>
            </w:pPr>
            <w:r w:rsidRPr="00104091">
              <w:rPr>
                <w:b/>
                <w:bCs/>
                <w:sz w:val="20"/>
                <w:szCs w:val="20"/>
                <w:lang w:val="es-ES"/>
              </w:rPr>
              <w:t>Comentario:</w:t>
            </w:r>
          </w:p>
          <w:p w14:paraId="0BD9A40F" w14:textId="77777777" w:rsidR="00DC3C66" w:rsidRPr="00104091" w:rsidRDefault="00DC3C66" w:rsidP="00DC3C66">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154B4190" w14:textId="4AB9B25F" w:rsidR="00DC3C66" w:rsidRDefault="00DC3C66" w:rsidP="00DC3C66">
            <w:pPr>
              <w:rPr>
                <w:rFonts w:cstheme="minorHAnsi"/>
                <w:b/>
                <w:bCs/>
                <w:sz w:val="20"/>
                <w:szCs w:val="20"/>
              </w:rPr>
            </w:pPr>
          </w:p>
        </w:tc>
      </w:tr>
      <w:tr w:rsidR="00DC3C66" w:rsidRPr="00DC3C66" w14:paraId="16945B8D" w14:textId="77777777" w:rsidTr="003E404F">
        <w:tc>
          <w:tcPr>
            <w:tcW w:w="12775" w:type="dxa"/>
            <w:gridSpan w:val="2"/>
            <w:shd w:val="clear" w:color="auto" w:fill="E8E8E8" w:themeFill="background2"/>
          </w:tcPr>
          <w:p w14:paraId="426EFDC9" w14:textId="77777777" w:rsidR="00DC3C66" w:rsidRPr="00DC3C66" w:rsidRDefault="00DC3C66" w:rsidP="00DC3C66">
            <w:pPr>
              <w:rPr>
                <w:rFonts w:cstheme="minorHAnsi"/>
                <w:b/>
                <w:bCs/>
                <w:sz w:val="20"/>
                <w:szCs w:val="20"/>
                <w:u w:val="single"/>
              </w:rPr>
            </w:pPr>
          </w:p>
          <w:p w14:paraId="4D9635A2" w14:textId="4FCE3212" w:rsidR="00DC3C66" w:rsidRPr="00DC3C66" w:rsidRDefault="00DC3C66" w:rsidP="00DC3C66">
            <w:pPr>
              <w:tabs>
                <w:tab w:val="left" w:pos="1920"/>
              </w:tabs>
              <w:rPr>
                <w:rFonts w:cstheme="minorHAnsi"/>
                <w:b/>
                <w:bCs/>
                <w:sz w:val="20"/>
                <w:szCs w:val="20"/>
                <w:u w:val="single"/>
                <w:lang w:val="es-ES"/>
              </w:rPr>
            </w:pPr>
            <w:r w:rsidRPr="00DC3C66">
              <w:rPr>
                <w:b/>
                <w:bCs/>
                <w:u w:val="single"/>
                <w:lang w:val="es-ES"/>
              </w:rPr>
              <w:t>Inscripción y publicación de la investigación y difusión de los resultados</w:t>
            </w:r>
            <w:r w:rsidRPr="00DC3C66">
              <w:rPr>
                <w:rFonts w:cstheme="minorHAnsi"/>
                <w:b/>
                <w:bCs/>
                <w:sz w:val="20"/>
                <w:szCs w:val="20"/>
                <w:u w:val="single"/>
                <w:lang w:val="es-ES"/>
              </w:rPr>
              <w:t xml:space="preserve"> </w:t>
            </w:r>
          </w:p>
        </w:tc>
      </w:tr>
      <w:tr w:rsidR="00DC3C66" w:rsidRPr="000743AE" w14:paraId="389BF888" w14:textId="77777777" w:rsidTr="003E404F">
        <w:tc>
          <w:tcPr>
            <w:tcW w:w="12775" w:type="dxa"/>
            <w:gridSpan w:val="2"/>
            <w:shd w:val="clear" w:color="auto" w:fill="E8E8E8" w:themeFill="background2"/>
          </w:tcPr>
          <w:p w14:paraId="1A2648FF" w14:textId="77777777" w:rsidR="00DC3C66" w:rsidRPr="00DC3C66" w:rsidRDefault="00DC3C66" w:rsidP="00DC3C66">
            <w:pPr>
              <w:rPr>
                <w:rFonts w:cstheme="minorHAnsi"/>
                <w:b/>
                <w:bCs/>
                <w:sz w:val="20"/>
                <w:szCs w:val="20"/>
                <w:lang w:val="es-ES"/>
              </w:rPr>
            </w:pPr>
          </w:p>
          <w:p w14:paraId="47F584B3" w14:textId="2C8CADA6" w:rsidR="00DC3C66" w:rsidRDefault="00DC3C66" w:rsidP="00DC3C66">
            <w:pPr>
              <w:rPr>
                <w:rFonts w:cstheme="minorHAnsi"/>
                <w:b/>
                <w:bCs/>
                <w:sz w:val="20"/>
                <w:szCs w:val="20"/>
              </w:rPr>
            </w:pPr>
            <w:r>
              <w:rPr>
                <w:rFonts w:cstheme="minorHAnsi"/>
                <w:b/>
                <w:bCs/>
                <w:sz w:val="20"/>
                <w:szCs w:val="20"/>
              </w:rPr>
              <w:t>Párrafo 35</w:t>
            </w:r>
          </w:p>
          <w:p w14:paraId="78BAFD7F" w14:textId="47296576" w:rsidR="00DC3C66" w:rsidRDefault="00DC3C66" w:rsidP="00DC3C66">
            <w:pPr>
              <w:rPr>
                <w:rFonts w:cstheme="minorHAnsi"/>
                <w:b/>
                <w:bCs/>
                <w:sz w:val="20"/>
                <w:szCs w:val="20"/>
              </w:rPr>
            </w:pPr>
          </w:p>
        </w:tc>
      </w:tr>
      <w:tr w:rsidR="00DC3C66" w:rsidRPr="00860489" w14:paraId="08F555BB" w14:textId="77777777" w:rsidTr="00432FD6">
        <w:tc>
          <w:tcPr>
            <w:tcW w:w="6387" w:type="dxa"/>
          </w:tcPr>
          <w:p w14:paraId="264995BD" w14:textId="77777777" w:rsidR="00DC3C66" w:rsidRDefault="00DC3C66" w:rsidP="00DC3C66">
            <w:pPr>
              <w:pStyle w:val="ListParagraph"/>
              <w:ind w:left="-30"/>
              <w:rPr>
                <w:rFonts w:cstheme="minorHAnsi"/>
                <w:b/>
                <w:bCs/>
                <w:sz w:val="20"/>
                <w:szCs w:val="20"/>
              </w:rPr>
            </w:pPr>
          </w:p>
          <w:p w14:paraId="7002337F" w14:textId="59B1985C" w:rsidR="00DC3C66" w:rsidRDefault="000F70DD" w:rsidP="00DC3C66">
            <w:pPr>
              <w:pStyle w:val="ListParagraph"/>
              <w:ind w:left="-30"/>
              <w:rPr>
                <w:rFonts w:cstheme="minorHAnsi"/>
                <w:b/>
                <w:bCs/>
                <w:sz w:val="20"/>
                <w:szCs w:val="20"/>
              </w:rPr>
            </w:pPr>
            <w:r w:rsidRPr="00994631">
              <w:rPr>
                <w:rFonts w:cstheme="minorHAnsi"/>
                <w:b/>
                <w:bCs/>
                <w:sz w:val="20"/>
                <w:szCs w:val="20"/>
                <w:lang w:val="es-ES"/>
              </w:rPr>
              <w:t>Versión 2013 DoH</w:t>
            </w:r>
            <w:r w:rsidR="00DC3C66" w:rsidRPr="000743AE">
              <w:rPr>
                <w:rFonts w:cstheme="minorHAnsi"/>
                <w:b/>
                <w:bCs/>
                <w:sz w:val="20"/>
                <w:szCs w:val="20"/>
              </w:rPr>
              <w:t>:</w:t>
            </w:r>
          </w:p>
          <w:p w14:paraId="46E62EB3" w14:textId="4D043FBF" w:rsidR="00DC3C66" w:rsidRPr="000F70DD" w:rsidRDefault="000F70DD" w:rsidP="00DC3C66">
            <w:pPr>
              <w:pStyle w:val="ListParagraph"/>
              <w:ind w:left="-30"/>
              <w:rPr>
                <w:rFonts w:cstheme="minorHAnsi"/>
                <w:b/>
                <w:bCs/>
                <w:sz w:val="20"/>
                <w:szCs w:val="20"/>
                <w:lang w:val="es-ES"/>
              </w:rPr>
            </w:pPr>
            <w:r w:rsidRPr="000F70DD">
              <w:rPr>
                <w:sz w:val="20"/>
                <w:szCs w:val="20"/>
                <w:lang w:val="es-ES"/>
              </w:rPr>
              <w:t xml:space="preserve">35. </w:t>
            </w:r>
            <w:r w:rsidRPr="000F70DD">
              <w:rPr>
                <w:rFonts w:cs="Open Sans"/>
                <w:color w:val="000000"/>
                <w:sz w:val="20"/>
                <w:szCs w:val="20"/>
                <w:shd w:val="clear" w:color="auto" w:fill="FFFFFF"/>
                <w:lang w:val="es-ES"/>
              </w:rPr>
              <w:t xml:space="preserve"> </w:t>
            </w:r>
            <w:r w:rsidRPr="000F70DD">
              <w:rPr>
                <w:color w:val="000000"/>
                <w:sz w:val="20"/>
                <w:szCs w:val="20"/>
                <w:shd w:val="clear" w:color="auto" w:fill="FFFFFF"/>
                <w:lang w:val="es-ES"/>
              </w:rPr>
              <w:t>Todo estudio de investigación con seres humanos debe ser inscrito en una base de datos disponible al público antes de aceptar a la primera persona</w:t>
            </w:r>
            <w:r w:rsidRPr="000F70DD">
              <w:rPr>
                <w:rFonts w:cs="Open Sans"/>
                <w:color w:val="000000"/>
                <w:sz w:val="20"/>
                <w:szCs w:val="20"/>
                <w:shd w:val="clear" w:color="auto" w:fill="FFFFFF"/>
                <w:lang w:val="es-ES"/>
              </w:rPr>
              <w:t>.</w:t>
            </w:r>
          </w:p>
          <w:p w14:paraId="4604BE6E" w14:textId="77777777" w:rsidR="00DC3C66" w:rsidRPr="000F70DD" w:rsidRDefault="00DC3C66" w:rsidP="00DC3C66">
            <w:pPr>
              <w:pStyle w:val="ListParagraph"/>
              <w:ind w:left="-30"/>
              <w:rPr>
                <w:rFonts w:cstheme="minorHAnsi"/>
                <w:b/>
                <w:bCs/>
                <w:sz w:val="20"/>
                <w:szCs w:val="20"/>
                <w:lang w:val="es-ES"/>
              </w:rPr>
            </w:pPr>
          </w:p>
        </w:tc>
        <w:tc>
          <w:tcPr>
            <w:tcW w:w="6388" w:type="dxa"/>
          </w:tcPr>
          <w:p w14:paraId="1F7E860D" w14:textId="77777777" w:rsidR="00DC3C66" w:rsidRPr="000F70DD" w:rsidRDefault="00DC3C66" w:rsidP="00DC3C66">
            <w:pPr>
              <w:rPr>
                <w:rFonts w:cstheme="minorHAnsi"/>
                <w:b/>
                <w:bCs/>
                <w:sz w:val="20"/>
                <w:szCs w:val="20"/>
                <w:lang w:val="es-ES"/>
              </w:rPr>
            </w:pPr>
          </w:p>
          <w:p w14:paraId="6B69A6C6" w14:textId="6768E191" w:rsidR="00DC3C66" w:rsidRPr="00860489" w:rsidRDefault="000F70DD" w:rsidP="00DC3C66">
            <w:pPr>
              <w:rPr>
                <w:rFonts w:cstheme="minorHAnsi"/>
                <w:b/>
                <w:bCs/>
                <w:sz w:val="20"/>
                <w:szCs w:val="20"/>
                <w:lang w:val="es-ES"/>
              </w:rPr>
            </w:pPr>
            <w:r w:rsidRPr="00915982">
              <w:rPr>
                <w:rFonts w:cstheme="minorHAnsi"/>
                <w:b/>
                <w:bCs/>
                <w:sz w:val="20"/>
                <w:szCs w:val="20"/>
                <w:lang w:val="es-ES"/>
              </w:rPr>
              <w:t>Propuesta del grupo de trabajo</w:t>
            </w:r>
            <w:r w:rsidR="00DC3C66" w:rsidRPr="00860489">
              <w:rPr>
                <w:rFonts w:cstheme="minorHAnsi"/>
                <w:b/>
                <w:bCs/>
                <w:sz w:val="20"/>
                <w:szCs w:val="20"/>
                <w:lang w:val="es-ES"/>
              </w:rPr>
              <w:t>:</w:t>
            </w:r>
          </w:p>
          <w:p w14:paraId="3F0A4B3E" w14:textId="3BAE1AAC" w:rsidR="00DC3C66" w:rsidRPr="00860489" w:rsidRDefault="00860489" w:rsidP="00DC3C66">
            <w:pPr>
              <w:rPr>
                <w:rFonts w:cstheme="minorHAnsi"/>
                <w:b/>
                <w:bCs/>
                <w:sz w:val="20"/>
                <w:szCs w:val="20"/>
                <w:lang w:val="es-ES"/>
              </w:rPr>
            </w:pPr>
            <w:r w:rsidRPr="00860489">
              <w:rPr>
                <w:sz w:val="20"/>
                <w:szCs w:val="20"/>
                <w:lang w:val="es-ES"/>
              </w:rPr>
              <w:t xml:space="preserve">35.       </w:t>
            </w:r>
            <w:r w:rsidRPr="00860489">
              <w:rPr>
                <w:color w:val="000000"/>
                <w:sz w:val="20"/>
                <w:szCs w:val="20"/>
                <w:shd w:val="clear" w:color="auto" w:fill="FFFFFF"/>
                <w:lang w:val="es-ES"/>
              </w:rPr>
              <w:t xml:space="preserve">Todo estudio de investigación con </w:t>
            </w:r>
            <w:r w:rsidRPr="00860489">
              <w:rPr>
                <w:strike/>
                <w:color w:val="000000"/>
                <w:sz w:val="20"/>
                <w:szCs w:val="20"/>
                <w:shd w:val="clear" w:color="auto" w:fill="FFFFFF"/>
                <w:lang w:val="es-ES"/>
              </w:rPr>
              <w:t>seres</w:t>
            </w:r>
            <w:r w:rsidRPr="00860489">
              <w:rPr>
                <w:color w:val="000000"/>
                <w:sz w:val="20"/>
                <w:szCs w:val="20"/>
                <w:shd w:val="clear" w:color="auto" w:fill="FFFFFF"/>
                <w:lang w:val="es-ES"/>
              </w:rPr>
              <w:t xml:space="preserve"> </w:t>
            </w:r>
            <w:r w:rsidRPr="00860489">
              <w:rPr>
                <w:b/>
                <w:bCs/>
                <w:color w:val="000000"/>
                <w:sz w:val="20"/>
                <w:szCs w:val="20"/>
                <w:u w:val="single"/>
                <w:shd w:val="clear" w:color="auto" w:fill="FFFFFF"/>
                <w:lang w:val="es-ES"/>
              </w:rPr>
              <w:t>participantes</w:t>
            </w:r>
            <w:r w:rsidRPr="00860489">
              <w:rPr>
                <w:color w:val="000000"/>
                <w:sz w:val="20"/>
                <w:szCs w:val="20"/>
                <w:shd w:val="clear" w:color="auto" w:fill="FFFFFF"/>
                <w:lang w:val="es-ES"/>
              </w:rPr>
              <w:t xml:space="preserve"> humanos debe ser inscrito en una base de datos disponible al público antes de aceptar </w:t>
            </w:r>
            <w:r w:rsidRPr="00860489">
              <w:rPr>
                <w:b/>
                <w:bCs/>
                <w:color w:val="000000"/>
                <w:sz w:val="20"/>
                <w:szCs w:val="20"/>
                <w:u w:val="single"/>
                <w:shd w:val="clear" w:color="auto" w:fill="FFFFFF"/>
                <w:lang w:val="es-ES"/>
              </w:rPr>
              <w:t>al primer participante</w:t>
            </w:r>
            <w:r w:rsidRPr="00860489">
              <w:rPr>
                <w:color w:val="000000"/>
                <w:sz w:val="20"/>
                <w:szCs w:val="20"/>
                <w:shd w:val="clear" w:color="auto" w:fill="FFFFFF"/>
                <w:lang w:val="es-ES"/>
              </w:rPr>
              <w:t xml:space="preserve">. </w:t>
            </w:r>
            <w:r w:rsidRPr="00860489">
              <w:rPr>
                <w:strike/>
                <w:color w:val="000000"/>
                <w:sz w:val="20"/>
                <w:szCs w:val="20"/>
                <w:shd w:val="clear" w:color="auto" w:fill="FFFFFF"/>
                <w:lang w:val="es-ES"/>
              </w:rPr>
              <w:t>a la primera persona</w:t>
            </w:r>
            <w:r w:rsidRPr="00860489">
              <w:rPr>
                <w:sz w:val="20"/>
                <w:szCs w:val="20"/>
                <w:lang w:val="es-ES"/>
              </w:rPr>
              <w:t>.</w:t>
            </w:r>
          </w:p>
        </w:tc>
      </w:tr>
      <w:tr w:rsidR="00DC3C66" w:rsidRPr="000743AE" w14:paraId="5EBD4797" w14:textId="77777777" w:rsidTr="00BE5976">
        <w:tc>
          <w:tcPr>
            <w:tcW w:w="12775" w:type="dxa"/>
            <w:gridSpan w:val="2"/>
          </w:tcPr>
          <w:p w14:paraId="7597C42B" w14:textId="77777777" w:rsidR="00DC3C66" w:rsidRPr="00915982" w:rsidRDefault="00DC3C66" w:rsidP="00DC3C66">
            <w:pPr>
              <w:rPr>
                <w:b/>
                <w:bCs/>
                <w:sz w:val="20"/>
                <w:szCs w:val="20"/>
                <w:lang w:val="es-ES"/>
              </w:rPr>
            </w:pPr>
          </w:p>
          <w:p w14:paraId="37779756" w14:textId="77777777" w:rsidR="00DC3C66" w:rsidRPr="00104091" w:rsidRDefault="00DC3C66" w:rsidP="00DC3C66">
            <w:pPr>
              <w:rPr>
                <w:b/>
                <w:bCs/>
                <w:sz w:val="20"/>
                <w:szCs w:val="20"/>
                <w:lang w:val="es-ES"/>
              </w:rPr>
            </w:pPr>
            <w:r w:rsidRPr="00104091">
              <w:rPr>
                <w:b/>
                <w:bCs/>
                <w:sz w:val="20"/>
                <w:szCs w:val="20"/>
                <w:lang w:val="es-ES"/>
              </w:rPr>
              <w:t>Comentario:</w:t>
            </w:r>
          </w:p>
          <w:p w14:paraId="01F58774" w14:textId="77777777" w:rsidR="00DC3C66" w:rsidRPr="00104091" w:rsidRDefault="00DC3C66" w:rsidP="00DC3C66">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40C4F379" w14:textId="2ECFD128" w:rsidR="00DC3C66" w:rsidRDefault="00DC3C66" w:rsidP="00DC3C66">
            <w:pPr>
              <w:rPr>
                <w:rFonts w:cstheme="minorHAnsi"/>
                <w:b/>
                <w:bCs/>
                <w:sz w:val="20"/>
                <w:szCs w:val="20"/>
              </w:rPr>
            </w:pPr>
          </w:p>
        </w:tc>
      </w:tr>
      <w:tr w:rsidR="00DC3C66" w:rsidRPr="000743AE" w14:paraId="7D46F68F" w14:textId="77777777" w:rsidTr="003E404F">
        <w:tc>
          <w:tcPr>
            <w:tcW w:w="12775" w:type="dxa"/>
            <w:gridSpan w:val="2"/>
            <w:shd w:val="clear" w:color="auto" w:fill="E8E8E8" w:themeFill="background2"/>
          </w:tcPr>
          <w:p w14:paraId="427D9233" w14:textId="77777777" w:rsidR="00DC3C66" w:rsidRDefault="00DC3C66" w:rsidP="00DC3C66">
            <w:pPr>
              <w:pStyle w:val="ListParagraph"/>
              <w:ind w:left="-30"/>
              <w:rPr>
                <w:rFonts w:cstheme="minorHAnsi"/>
                <w:b/>
                <w:bCs/>
                <w:sz w:val="20"/>
                <w:szCs w:val="20"/>
              </w:rPr>
            </w:pPr>
          </w:p>
          <w:p w14:paraId="05B9E604" w14:textId="18561442" w:rsidR="00DC3C66" w:rsidRDefault="002D13E4" w:rsidP="00DC3C66">
            <w:pPr>
              <w:pStyle w:val="ListParagraph"/>
              <w:ind w:left="-30"/>
              <w:rPr>
                <w:rFonts w:cstheme="minorHAnsi"/>
                <w:b/>
                <w:bCs/>
                <w:sz w:val="20"/>
                <w:szCs w:val="20"/>
              </w:rPr>
            </w:pPr>
            <w:r>
              <w:rPr>
                <w:rFonts w:cstheme="minorHAnsi"/>
                <w:b/>
                <w:bCs/>
                <w:sz w:val="20"/>
                <w:szCs w:val="20"/>
              </w:rPr>
              <w:t>Párrafo</w:t>
            </w:r>
            <w:r w:rsidR="00DC3C66">
              <w:rPr>
                <w:rFonts w:cstheme="minorHAnsi"/>
                <w:b/>
                <w:bCs/>
                <w:sz w:val="20"/>
                <w:szCs w:val="20"/>
              </w:rPr>
              <w:t xml:space="preserve"> 36</w:t>
            </w:r>
          </w:p>
          <w:p w14:paraId="568D140C" w14:textId="77777777" w:rsidR="00DC3C66" w:rsidRDefault="00DC3C66" w:rsidP="00DC3C66">
            <w:pPr>
              <w:rPr>
                <w:rFonts w:cstheme="minorHAnsi"/>
                <w:b/>
                <w:bCs/>
                <w:sz w:val="20"/>
                <w:szCs w:val="20"/>
              </w:rPr>
            </w:pPr>
          </w:p>
        </w:tc>
      </w:tr>
      <w:tr w:rsidR="00DC3C66" w:rsidRPr="002D13E4" w14:paraId="0A31E780" w14:textId="77777777" w:rsidTr="00432FD6">
        <w:tc>
          <w:tcPr>
            <w:tcW w:w="6387" w:type="dxa"/>
          </w:tcPr>
          <w:p w14:paraId="202850AF" w14:textId="77777777" w:rsidR="00DC3C66" w:rsidRPr="002D13E4" w:rsidRDefault="00DC3C66" w:rsidP="00DC3C66">
            <w:pPr>
              <w:pStyle w:val="ListParagraph"/>
              <w:ind w:left="-30"/>
              <w:rPr>
                <w:rFonts w:cstheme="minorHAnsi"/>
                <w:b/>
                <w:bCs/>
                <w:sz w:val="20"/>
                <w:szCs w:val="20"/>
                <w:lang w:val="es-ES"/>
              </w:rPr>
            </w:pPr>
          </w:p>
          <w:p w14:paraId="45AC1F11" w14:textId="784BF784" w:rsidR="00DC3C66" w:rsidRPr="002D13E4" w:rsidRDefault="002D13E4" w:rsidP="00DC3C66">
            <w:pPr>
              <w:pStyle w:val="ListParagraph"/>
              <w:ind w:left="-30"/>
              <w:rPr>
                <w:rFonts w:cstheme="minorHAnsi"/>
                <w:b/>
                <w:bCs/>
                <w:sz w:val="20"/>
                <w:szCs w:val="20"/>
                <w:lang w:val="es-ES"/>
              </w:rPr>
            </w:pPr>
            <w:r w:rsidRPr="00994631">
              <w:rPr>
                <w:rFonts w:cstheme="minorHAnsi"/>
                <w:b/>
                <w:bCs/>
                <w:sz w:val="20"/>
                <w:szCs w:val="20"/>
                <w:lang w:val="es-ES"/>
              </w:rPr>
              <w:t>Versión 2013 DoH</w:t>
            </w:r>
            <w:r w:rsidR="00DC3C66" w:rsidRPr="002D13E4">
              <w:rPr>
                <w:rFonts w:cstheme="minorHAnsi"/>
                <w:b/>
                <w:bCs/>
                <w:sz w:val="20"/>
                <w:szCs w:val="20"/>
                <w:lang w:val="es-ES"/>
              </w:rPr>
              <w:t>:</w:t>
            </w:r>
          </w:p>
          <w:p w14:paraId="4E17542C" w14:textId="1111A8E4" w:rsidR="00DC3C66" w:rsidRPr="002D13E4" w:rsidRDefault="002D13E4" w:rsidP="00DC3C66">
            <w:pPr>
              <w:pStyle w:val="ListParagraph"/>
              <w:ind w:left="-30"/>
              <w:rPr>
                <w:rFonts w:cstheme="minorHAnsi"/>
                <w:b/>
                <w:bCs/>
                <w:sz w:val="20"/>
                <w:szCs w:val="20"/>
                <w:lang w:val="es-ES"/>
              </w:rPr>
            </w:pPr>
            <w:r w:rsidRPr="002D13E4">
              <w:rPr>
                <w:sz w:val="20"/>
                <w:szCs w:val="20"/>
                <w:lang w:val="es-ES"/>
              </w:rPr>
              <w:lastRenderedPageBreak/>
              <w:t xml:space="preserve">36. </w:t>
            </w:r>
            <w:r w:rsidRPr="002D13E4">
              <w:rPr>
                <w:color w:val="000000"/>
                <w:sz w:val="20"/>
                <w:szCs w:val="20"/>
                <w:shd w:val="clear" w:color="auto" w:fill="FFFFFF"/>
                <w:lang w:val="es-ES"/>
              </w:rPr>
              <w:t xml:space="preserve"> Los investigadores, autores, auspiciadores, directores y editores todos tienen obligaciones éticas con respecto a la publicación y difusión de los resultados de su investigación. Los investigadores tienen el deber de tener a la disposición del público los resultados de su investigación en seres humanos y son responsables de la integridad y exactitud de sus informes. Todas las partes deben aceptar las normas éticas de entrega de información. Se deben publicar tanto los resultados negativos e inconclusos como los positivos o de lo contrario deben estar a la disposición del público. En la publicación se debe citar la fuente de financiamiento, afiliaciones institucionales y conflictos de intereses. Los informes sobre investigaciones que no se ciñan a los principios descritos en esta Declaración no deben ser aceptados para su publicación.</w:t>
            </w:r>
          </w:p>
        </w:tc>
        <w:tc>
          <w:tcPr>
            <w:tcW w:w="6388" w:type="dxa"/>
          </w:tcPr>
          <w:p w14:paraId="7730B2AD" w14:textId="77777777" w:rsidR="00DC3C66" w:rsidRPr="002D13E4" w:rsidRDefault="00DC3C66" w:rsidP="00DC3C66">
            <w:pPr>
              <w:rPr>
                <w:rFonts w:cstheme="minorHAnsi"/>
                <w:b/>
                <w:bCs/>
                <w:sz w:val="20"/>
                <w:szCs w:val="20"/>
                <w:lang w:val="es-ES"/>
              </w:rPr>
            </w:pPr>
          </w:p>
          <w:p w14:paraId="22439F72" w14:textId="247288BD" w:rsidR="00DC3C66" w:rsidRPr="002D13E4" w:rsidRDefault="002D13E4" w:rsidP="00DC3C66">
            <w:pPr>
              <w:rPr>
                <w:rFonts w:cstheme="minorHAnsi"/>
                <w:b/>
                <w:bCs/>
                <w:sz w:val="20"/>
                <w:szCs w:val="20"/>
                <w:lang w:val="es-ES"/>
              </w:rPr>
            </w:pPr>
            <w:r w:rsidRPr="00915982">
              <w:rPr>
                <w:rFonts w:cstheme="minorHAnsi"/>
                <w:b/>
                <w:bCs/>
                <w:sz w:val="20"/>
                <w:szCs w:val="20"/>
                <w:lang w:val="es-ES"/>
              </w:rPr>
              <w:t>Propuesta del grupo de trabajo</w:t>
            </w:r>
            <w:r w:rsidR="00DC3C66" w:rsidRPr="002D13E4">
              <w:rPr>
                <w:rFonts w:cstheme="minorHAnsi"/>
                <w:b/>
                <w:bCs/>
                <w:sz w:val="20"/>
                <w:szCs w:val="20"/>
                <w:lang w:val="es-ES"/>
              </w:rPr>
              <w:t>:</w:t>
            </w:r>
          </w:p>
          <w:p w14:paraId="37526622" w14:textId="77777777" w:rsidR="002D13E4" w:rsidRPr="002D13E4" w:rsidRDefault="002D13E4" w:rsidP="002D13E4">
            <w:pPr>
              <w:rPr>
                <w:sz w:val="20"/>
                <w:szCs w:val="20"/>
                <w:lang w:val="es-ES"/>
              </w:rPr>
            </w:pPr>
            <w:r w:rsidRPr="002D13E4">
              <w:rPr>
                <w:sz w:val="20"/>
                <w:szCs w:val="20"/>
                <w:lang w:val="es-ES"/>
              </w:rPr>
              <w:lastRenderedPageBreak/>
              <w:t xml:space="preserve">36.       </w:t>
            </w:r>
            <w:r w:rsidRPr="002D13E4">
              <w:rPr>
                <w:color w:val="000000"/>
                <w:sz w:val="20"/>
                <w:szCs w:val="20"/>
                <w:shd w:val="clear" w:color="auto" w:fill="FFFFFF"/>
                <w:lang w:val="es-ES"/>
              </w:rPr>
              <w:t xml:space="preserve">Los investigadores, autores, auspiciadores, directores y editores todos tienen obligaciones éticas con respecto a la publicación y difusión de los resultados de su investigación. Los investigadores tienen el deber de tener a la disposición del público los resultados de su investigación en </w:t>
            </w:r>
            <w:r w:rsidRPr="002D13E4">
              <w:rPr>
                <w:strike/>
                <w:color w:val="000000"/>
                <w:sz w:val="20"/>
                <w:szCs w:val="20"/>
                <w:shd w:val="clear" w:color="auto" w:fill="FFFFFF"/>
                <w:lang w:val="es-ES"/>
              </w:rPr>
              <w:t>seres</w:t>
            </w:r>
            <w:r w:rsidRPr="002D13E4">
              <w:rPr>
                <w:color w:val="000000"/>
                <w:sz w:val="20"/>
                <w:szCs w:val="20"/>
                <w:shd w:val="clear" w:color="auto" w:fill="FFFFFF"/>
                <w:lang w:val="es-ES"/>
              </w:rPr>
              <w:t xml:space="preserve"> </w:t>
            </w:r>
            <w:r w:rsidRPr="002D13E4">
              <w:rPr>
                <w:b/>
                <w:bCs/>
                <w:color w:val="000000"/>
                <w:sz w:val="20"/>
                <w:szCs w:val="20"/>
                <w:u w:val="single"/>
                <w:shd w:val="clear" w:color="auto" w:fill="FFFFFF"/>
                <w:lang w:val="es-ES"/>
              </w:rPr>
              <w:t>participantes</w:t>
            </w:r>
            <w:r w:rsidRPr="002D13E4">
              <w:rPr>
                <w:color w:val="000000"/>
                <w:sz w:val="20"/>
                <w:szCs w:val="20"/>
                <w:shd w:val="clear" w:color="auto" w:fill="FFFFFF"/>
                <w:lang w:val="es-ES"/>
              </w:rPr>
              <w:t xml:space="preserve"> humanos y son responsables de la integridad y exactitud de sus informes. Todas las partes deben aceptar las normas éticas de entrega de información. Se deben publicar tanto los resultados negativos e inconclusos como los positivos o de lo contrario deben estar a la disposición del público. En la publicación se debe citar la fuente de financiamiento, afiliaciones institucionales y conflictos de intereses. Los informes sobre investigaciones que no se ciñan a los principios descritos en esta Declaración no deben ser aceptados para su publicación.</w:t>
            </w:r>
          </w:p>
          <w:p w14:paraId="7004FB84" w14:textId="77777777" w:rsidR="00DC3C66" w:rsidRPr="002D13E4" w:rsidRDefault="00DC3C66" w:rsidP="00DC3C66">
            <w:pPr>
              <w:rPr>
                <w:rFonts w:cstheme="minorHAnsi"/>
                <w:b/>
                <w:bCs/>
                <w:sz w:val="20"/>
                <w:szCs w:val="20"/>
                <w:lang w:val="es-ES"/>
              </w:rPr>
            </w:pPr>
          </w:p>
        </w:tc>
      </w:tr>
      <w:tr w:rsidR="00DC3C66" w:rsidRPr="000743AE" w14:paraId="3952786D" w14:textId="77777777" w:rsidTr="00DC7E68">
        <w:tc>
          <w:tcPr>
            <w:tcW w:w="12775" w:type="dxa"/>
            <w:gridSpan w:val="2"/>
          </w:tcPr>
          <w:p w14:paraId="37377DE1" w14:textId="77777777" w:rsidR="00DC3C66" w:rsidRPr="002D13E4" w:rsidRDefault="00DC3C66" w:rsidP="00DC3C66">
            <w:pPr>
              <w:rPr>
                <w:b/>
                <w:bCs/>
                <w:sz w:val="20"/>
                <w:szCs w:val="20"/>
                <w:lang w:val="es-ES"/>
              </w:rPr>
            </w:pPr>
          </w:p>
          <w:p w14:paraId="03F9B006" w14:textId="77777777" w:rsidR="00DC3C66" w:rsidRPr="00104091" w:rsidRDefault="00DC3C66" w:rsidP="00DC3C66">
            <w:pPr>
              <w:rPr>
                <w:b/>
                <w:bCs/>
                <w:sz w:val="20"/>
                <w:szCs w:val="20"/>
                <w:lang w:val="es-ES"/>
              </w:rPr>
            </w:pPr>
            <w:r w:rsidRPr="00104091">
              <w:rPr>
                <w:b/>
                <w:bCs/>
                <w:sz w:val="20"/>
                <w:szCs w:val="20"/>
                <w:lang w:val="es-ES"/>
              </w:rPr>
              <w:t>Comentario:</w:t>
            </w:r>
          </w:p>
          <w:p w14:paraId="1CE27713" w14:textId="77777777" w:rsidR="00DC3C66" w:rsidRPr="00104091" w:rsidRDefault="00DC3C66" w:rsidP="00DC3C66">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4A40F70D" w14:textId="0DACBF67" w:rsidR="00DC3C66" w:rsidRDefault="00DC3C66" w:rsidP="00DC3C66">
            <w:pPr>
              <w:rPr>
                <w:rFonts w:cstheme="minorHAnsi"/>
                <w:b/>
                <w:bCs/>
                <w:sz w:val="20"/>
                <w:szCs w:val="20"/>
              </w:rPr>
            </w:pPr>
          </w:p>
        </w:tc>
      </w:tr>
      <w:tr w:rsidR="00DC3C66" w:rsidRPr="002D13E4" w14:paraId="3BC337ED" w14:textId="77777777" w:rsidTr="003E404F">
        <w:tc>
          <w:tcPr>
            <w:tcW w:w="12775" w:type="dxa"/>
            <w:gridSpan w:val="2"/>
            <w:shd w:val="clear" w:color="auto" w:fill="E8E8E8" w:themeFill="background2"/>
          </w:tcPr>
          <w:p w14:paraId="680A1193" w14:textId="77777777" w:rsidR="00DC3C66" w:rsidRDefault="00DC3C66" w:rsidP="00DC3C66">
            <w:pPr>
              <w:rPr>
                <w:rFonts w:cstheme="minorHAnsi"/>
                <w:b/>
                <w:bCs/>
                <w:sz w:val="20"/>
                <w:szCs w:val="20"/>
              </w:rPr>
            </w:pPr>
          </w:p>
          <w:p w14:paraId="750EAA7D" w14:textId="56175796" w:rsidR="00DC3C66" w:rsidRPr="002D13E4" w:rsidRDefault="002D13E4" w:rsidP="00DC3C66">
            <w:pPr>
              <w:rPr>
                <w:rFonts w:cstheme="minorHAnsi"/>
                <w:b/>
                <w:bCs/>
                <w:sz w:val="20"/>
                <w:szCs w:val="20"/>
                <w:lang w:val="es-ES"/>
              </w:rPr>
            </w:pPr>
            <w:r w:rsidRPr="002D13E4">
              <w:rPr>
                <w:rFonts w:cstheme="minorHAnsi"/>
                <w:b/>
                <w:bCs/>
                <w:sz w:val="20"/>
                <w:szCs w:val="20"/>
                <w:lang w:val="es-ES"/>
              </w:rPr>
              <w:t>Párrafo</w:t>
            </w:r>
            <w:r w:rsidR="00DC3C66" w:rsidRPr="002D13E4">
              <w:rPr>
                <w:rFonts w:cstheme="minorHAnsi"/>
                <w:b/>
                <w:bCs/>
                <w:sz w:val="20"/>
                <w:szCs w:val="20"/>
                <w:lang w:val="es-ES"/>
              </w:rPr>
              <w:t xml:space="preserve"> 37</w:t>
            </w:r>
          </w:p>
          <w:p w14:paraId="5BD955F3" w14:textId="4548C2DB" w:rsidR="00DC3C66" w:rsidRPr="002D13E4" w:rsidRDefault="002D13E4" w:rsidP="00DC3C66">
            <w:pPr>
              <w:rPr>
                <w:rFonts w:cstheme="minorHAnsi"/>
                <w:b/>
                <w:bCs/>
                <w:sz w:val="20"/>
                <w:szCs w:val="20"/>
                <w:lang w:val="es-ES"/>
              </w:rPr>
            </w:pPr>
            <w:r w:rsidRPr="002D13E4">
              <w:rPr>
                <w:rFonts w:cstheme="minorHAnsi"/>
                <w:i/>
                <w:iCs/>
                <w:sz w:val="20"/>
                <w:szCs w:val="20"/>
                <w:lang w:val="es-ES"/>
              </w:rPr>
              <w:t xml:space="preserve">El grupo de trabajo propone reescribir el párrafo 37 debido a comentarios sustanciales en múltiples reuniones regionales y temáticas sobre el mal uso del párrafo durante COVID-19. Anteriormente se invocaba inapropiadamente el lenguaje de 2013 “puede usar” para justificar el uso de terapias que demostraron ser ineficaces. La propuesta del grupo de trabajo ahora enfatiza que las disposiciones de intervención no probadas (a veces conocidas como uso compasivo) no deben usarse para eludir </w:t>
            </w:r>
            <w:r>
              <w:rPr>
                <w:rFonts w:cstheme="minorHAnsi"/>
                <w:i/>
                <w:iCs/>
                <w:sz w:val="20"/>
                <w:szCs w:val="20"/>
                <w:lang w:val="es-ES"/>
              </w:rPr>
              <w:t>la DoH</w:t>
            </w:r>
            <w:r w:rsidRPr="002D13E4">
              <w:rPr>
                <w:rFonts w:cstheme="minorHAnsi"/>
                <w:i/>
                <w:iCs/>
                <w:sz w:val="20"/>
                <w:szCs w:val="20"/>
                <w:lang w:val="es-ES"/>
              </w:rPr>
              <w:t xml:space="preserve">. El nuevo lenguaje reconoce situaciones en las que a veces se intentan intervenciones no probadas, pero para alinearse mejor con los propósitos </w:t>
            </w:r>
            <w:r>
              <w:rPr>
                <w:rFonts w:cstheme="minorHAnsi"/>
                <w:i/>
                <w:iCs/>
                <w:sz w:val="20"/>
                <w:szCs w:val="20"/>
                <w:lang w:val="es-ES"/>
              </w:rPr>
              <w:t>de la DoH</w:t>
            </w:r>
            <w:r w:rsidRPr="002D13E4">
              <w:rPr>
                <w:rFonts w:cstheme="minorHAnsi"/>
                <w:i/>
                <w:iCs/>
                <w:sz w:val="20"/>
                <w:szCs w:val="20"/>
                <w:lang w:val="es-ES"/>
              </w:rPr>
              <w:t>, ahora se centra en las implicaciones de estos usos para la investigación.</w:t>
            </w:r>
          </w:p>
        </w:tc>
      </w:tr>
      <w:tr w:rsidR="00DC3C66" w:rsidRPr="00811545" w14:paraId="641074EE" w14:textId="77777777" w:rsidTr="00432FD6">
        <w:tc>
          <w:tcPr>
            <w:tcW w:w="6387" w:type="dxa"/>
          </w:tcPr>
          <w:p w14:paraId="3B31BBEC" w14:textId="77777777" w:rsidR="00DC3C66" w:rsidRPr="002D13E4" w:rsidRDefault="00DC3C66" w:rsidP="00DC3C66">
            <w:pPr>
              <w:pStyle w:val="ListParagraph"/>
              <w:ind w:left="-30"/>
              <w:rPr>
                <w:rFonts w:cstheme="minorHAnsi"/>
                <w:b/>
                <w:bCs/>
                <w:sz w:val="20"/>
                <w:szCs w:val="20"/>
                <w:lang w:val="es-ES"/>
              </w:rPr>
            </w:pPr>
          </w:p>
          <w:p w14:paraId="7E03109E" w14:textId="2FF4A5D7" w:rsidR="00DC3C66" w:rsidRPr="002D13E4" w:rsidRDefault="002D13E4" w:rsidP="00DC3C66">
            <w:pPr>
              <w:pStyle w:val="ListParagraph"/>
              <w:ind w:left="-30"/>
              <w:rPr>
                <w:rFonts w:cstheme="minorHAnsi"/>
                <w:b/>
                <w:bCs/>
                <w:sz w:val="20"/>
                <w:szCs w:val="20"/>
                <w:lang w:val="es-ES"/>
              </w:rPr>
            </w:pPr>
            <w:r w:rsidRPr="00994631">
              <w:rPr>
                <w:rFonts w:cstheme="minorHAnsi"/>
                <w:b/>
                <w:bCs/>
                <w:sz w:val="20"/>
                <w:szCs w:val="20"/>
                <w:lang w:val="es-ES"/>
              </w:rPr>
              <w:t>Versión 2013 DoH</w:t>
            </w:r>
            <w:r w:rsidR="00DC3C66" w:rsidRPr="002D13E4">
              <w:rPr>
                <w:rFonts w:cstheme="minorHAnsi"/>
                <w:b/>
                <w:bCs/>
                <w:sz w:val="20"/>
                <w:szCs w:val="20"/>
                <w:lang w:val="es-ES"/>
              </w:rPr>
              <w:t>:</w:t>
            </w:r>
          </w:p>
          <w:p w14:paraId="273818D0" w14:textId="1F5D309B" w:rsidR="00DC3C66" w:rsidRPr="002D13E4" w:rsidRDefault="002D13E4" w:rsidP="00DC3C66">
            <w:pPr>
              <w:pStyle w:val="Default"/>
              <w:rPr>
                <w:rFonts w:asciiTheme="minorHAnsi" w:hAnsiTheme="minorHAnsi" w:cstheme="minorHAnsi"/>
                <w:color w:val="auto"/>
                <w:sz w:val="20"/>
                <w:szCs w:val="20"/>
                <w:lang w:val="es-ES"/>
              </w:rPr>
            </w:pPr>
            <w:r w:rsidRPr="002D13E4">
              <w:rPr>
                <w:rFonts w:asciiTheme="minorHAnsi" w:hAnsiTheme="minorHAnsi"/>
                <w:sz w:val="20"/>
                <w:szCs w:val="20"/>
                <w:lang w:val="es-ES"/>
              </w:rPr>
              <w:t xml:space="preserve">37. </w:t>
            </w:r>
            <w:r w:rsidRPr="002D13E4">
              <w:rPr>
                <w:rFonts w:asciiTheme="minorHAnsi" w:hAnsiTheme="minorHAnsi" w:cs="Open Sans"/>
                <w:sz w:val="20"/>
                <w:szCs w:val="20"/>
                <w:shd w:val="clear" w:color="auto" w:fill="FFFFFF"/>
                <w:lang w:val="es-ES"/>
              </w:rPr>
              <w:t xml:space="preserve"> </w:t>
            </w:r>
            <w:r w:rsidRPr="002D13E4">
              <w:rPr>
                <w:rFonts w:asciiTheme="minorHAnsi" w:hAnsiTheme="minorHAnsi"/>
                <w:sz w:val="20"/>
                <w:szCs w:val="20"/>
                <w:shd w:val="clear" w:color="auto" w:fill="FFFFFF"/>
                <w:lang w:val="es-ES"/>
              </w:rPr>
              <w:t xml:space="preserve">Cuando en la atención de un paciente las intervenciones probadas no existen u otras intervenciones conocidas han resultado ineficaces, el médico, después de pedir consejo de experto, con el consentimiento informado del paciente o de un representante legal autorizado, puede permitirse usar intervenciones no comprobadas, si, a su juicio, ello da alguna esperanza de salvar la vida, restituir la salud o aliviar el </w:t>
            </w:r>
            <w:r w:rsidRPr="002D13E4">
              <w:rPr>
                <w:rFonts w:asciiTheme="minorHAnsi" w:hAnsiTheme="minorHAnsi"/>
                <w:sz w:val="20"/>
                <w:szCs w:val="20"/>
                <w:shd w:val="clear" w:color="auto" w:fill="FFFFFF"/>
                <w:lang w:val="es-ES"/>
              </w:rPr>
              <w:lastRenderedPageBreak/>
              <w:t>sufrimiento. Tales intervenciones deben ser investigadas posteriormente a fin de evaluar su seguridad y eficacia. En todos los casos, esa información nueva debe ser registrada y, cuando sea oportuno, puesta a disposición del público</w:t>
            </w:r>
            <w:r w:rsidR="00DC3C66" w:rsidRPr="002D13E4">
              <w:rPr>
                <w:rFonts w:asciiTheme="minorHAnsi" w:hAnsiTheme="minorHAnsi" w:cstheme="minorHAnsi"/>
                <w:color w:val="auto"/>
                <w:sz w:val="20"/>
                <w:szCs w:val="20"/>
                <w:lang w:val="es-ES"/>
              </w:rPr>
              <w:t>.</w:t>
            </w:r>
          </w:p>
          <w:p w14:paraId="037B2B48" w14:textId="77777777" w:rsidR="00DC3C66" w:rsidRPr="002D13E4" w:rsidRDefault="00DC3C66" w:rsidP="00DC3C66">
            <w:pPr>
              <w:pStyle w:val="ListParagraph"/>
              <w:ind w:left="-30"/>
              <w:rPr>
                <w:rFonts w:cstheme="minorHAnsi"/>
                <w:b/>
                <w:bCs/>
                <w:sz w:val="20"/>
                <w:szCs w:val="20"/>
                <w:lang w:val="es-ES"/>
              </w:rPr>
            </w:pPr>
          </w:p>
          <w:p w14:paraId="4AE1D774" w14:textId="77777777" w:rsidR="00DC3C66" w:rsidRPr="002D13E4" w:rsidRDefault="00DC3C66" w:rsidP="00DC3C66">
            <w:pPr>
              <w:pStyle w:val="ListParagraph"/>
              <w:ind w:left="-30"/>
              <w:rPr>
                <w:rFonts w:cstheme="minorHAnsi"/>
                <w:b/>
                <w:bCs/>
                <w:sz w:val="20"/>
                <w:szCs w:val="20"/>
                <w:lang w:val="es-ES"/>
              </w:rPr>
            </w:pPr>
          </w:p>
        </w:tc>
        <w:tc>
          <w:tcPr>
            <w:tcW w:w="6388" w:type="dxa"/>
          </w:tcPr>
          <w:p w14:paraId="56A16CF7" w14:textId="77777777" w:rsidR="00DC3C66" w:rsidRPr="002D13E4" w:rsidRDefault="00DC3C66" w:rsidP="00DC3C66">
            <w:pPr>
              <w:rPr>
                <w:rFonts w:cstheme="minorHAnsi"/>
                <w:b/>
                <w:bCs/>
                <w:sz w:val="20"/>
                <w:szCs w:val="20"/>
                <w:lang w:val="es-ES"/>
              </w:rPr>
            </w:pPr>
          </w:p>
          <w:p w14:paraId="09DE2B68" w14:textId="6F4A1BDB" w:rsidR="00DC3C66" w:rsidRPr="002D13E4" w:rsidRDefault="002D13E4" w:rsidP="00DC3C66">
            <w:pPr>
              <w:rPr>
                <w:rFonts w:cstheme="minorHAnsi"/>
                <w:b/>
                <w:bCs/>
                <w:sz w:val="20"/>
                <w:szCs w:val="20"/>
                <w:lang w:val="es-ES"/>
              </w:rPr>
            </w:pPr>
            <w:r w:rsidRPr="00915982">
              <w:rPr>
                <w:rFonts w:cstheme="minorHAnsi"/>
                <w:b/>
                <w:bCs/>
                <w:sz w:val="20"/>
                <w:szCs w:val="20"/>
                <w:lang w:val="es-ES"/>
              </w:rPr>
              <w:t>Propuesta del grupo de trabajo</w:t>
            </w:r>
            <w:r w:rsidR="00DC3C66" w:rsidRPr="002D13E4">
              <w:rPr>
                <w:rFonts w:cstheme="minorHAnsi"/>
                <w:b/>
                <w:bCs/>
                <w:sz w:val="20"/>
                <w:szCs w:val="20"/>
                <w:lang w:val="es-ES"/>
              </w:rPr>
              <w:t>:</w:t>
            </w:r>
          </w:p>
          <w:p w14:paraId="5ECACD66" w14:textId="77777777" w:rsidR="002D13E4" w:rsidRDefault="002D13E4" w:rsidP="00DC3C66">
            <w:pPr>
              <w:rPr>
                <w:color w:val="000000"/>
                <w:shd w:val="clear" w:color="auto" w:fill="FFFFFF"/>
              </w:rPr>
            </w:pPr>
            <w:r w:rsidRPr="002D13E4">
              <w:rPr>
                <w:strike/>
                <w:sz w:val="20"/>
                <w:szCs w:val="20"/>
                <w:lang w:val="es-ES"/>
              </w:rPr>
              <w:t xml:space="preserve">37. </w:t>
            </w:r>
            <w:r w:rsidRPr="002D13E4">
              <w:rPr>
                <w:rFonts w:ascii="Open Sans" w:hAnsi="Open Sans" w:cs="Open Sans"/>
                <w:strike/>
                <w:color w:val="000000"/>
                <w:sz w:val="20"/>
                <w:szCs w:val="20"/>
                <w:shd w:val="clear" w:color="auto" w:fill="FFFFFF"/>
                <w:lang w:val="es-ES"/>
              </w:rPr>
              <w:t xml:space="preserve"> </w:t>
            </w:r>
            <w:r w:rsidRPr="002D13E4">
              <w:rPr>
                <w:strike/>
                <w:color w:val="000000"/>
                <w:sz w:val="20"/>
                <w:szCs w:val="20"/>
                <w:shd w:val="clear" w:color="auto" w:fill="FFFFFF"/>
                <w:lang w:val="es-ES"/>
              </w:rPr>
              <w:t xml:space="preserve">Cuando en la atención de un paciente las intervenciones probadas no existen u otras intervenciones conocidas han resultado ineficaces, el médico, después de pedir consejo de experto, con el consentimiento informado del paciente o de un representante legal autorizado, puede permitirse usar intervenciones no comprobadas, si, a su juicio, ello da alguna esperanza de salvar la vida, restituir la salud o aliviar el </w:t>
            </w:r>
            <w:r w:rsidRPr="002D13E4">
              <w:rPr>
                <w:strike/>
                <w:color w:val="000000"/>
                <w:sz w:val="20"/>
                <w:szCs w:val="20"/>
                <w:shd w:val="clear" w:color="auto" w:fill="FFFFFF"/>
                <w:lang w:val="es-ES"/>
              </w:rPr>
              <w:lastRenderedPageBreak/>
              <w:t xml:space="preserve">sufrimiento. Tales intervenciones deben ser investigadas posteriormente a fin de evaluar su seguridad y eficacia. </w:t>
            </w:r>
            <w:r w:rsidRPr="002D13E4">
              <w:rPr>
                <w:strike/>
                <w:color w:val="000000"/>
                <w:sz w:val="20"/>
                <w:szCs w:val="20"/>
                <w:shd w:val="clear" w:color="auto" w:fill="FFFFFF"/>
              </w:rPr>
              <w:t>En todos los casos, esa información nueva debe ser registrada y, cuando sea oportuno, puesta a disposición del público</w:t>
            </w:r>
            <w:r w:rsidRPr="002D13E4">
              <w:rPr>
                <w:color w:val="000000"/>
                <w:shd w:val="clear" w:color="auto" w:fill="FFFFFF"/>
              </w:rPr>
              <w:t>.</w:t>
            </w:r>
          </w:p>
          <w:p w14:paraId="551364D7" w14:textId="2A7FFEC7" w:rsidR="00DC3C66" w:rsidRPr="00811545" w:rsidRDefault="00811545" w:rsidP="00DC3C66">
            <w:pPr>
              <w:rPr>
                <w:rFonts w:cstheme="minorHAnsi"/>
                <w:b/>
                <w:bCs/>
                <w:sz w:val="20"/>
                <w:szCs w:val="20"/>
                <w:lang w:val="es-ES"/>
              </w:rPr>
            </w:pPr>
            <w:r w:rsidRPr="00811545">
              <w:rPr>
                <w:rFonts w:cstheme="minorHAnsi"/>
                <w:b/>
                <w:bCs/>
                <w:sz w:val="20"/>
                <w:szCs w:val="20"/>
                <w:u w:val="single"/>
                <w:lang w:val="es-ES"/>
              </w:rPr>
              <w:t>Cuando se utiliza una intervención no probada en un intento de restaurar la salud o aliviar el sufrimiento de un paciente individual porque las opciones aprobadas son inadecuadas o ineficaces y la inscripción en un ensayo clínico no es posible, posteriormente debe convertirse en objeto de investigación diseñada para evaluar la seguridad y eficacia. Los médicos que participan en dichas intervenciones primero deben buscar asesoramiento de expertos, sopesar los posibles riesgos y beneficios y obtener el consentimiento informado. También deben registrar y compartir datos cuando sea apropiado y evitar comprometer los ensayos clínicos. Estas intervenciones nunca deben realizarse para eludir las protecciones para los participantes de la investigación establecidas en esta Declaración o las normas y estándares legales y regulatorios para la investigación.</w:t>
            </w:r>
          </w:p>
        </w:tc>
      </w:tr>
      <w:tr w:rsidR="00DC3C66" w:rsidRPr="000743AE" w14:paraId="31890815" w14:textId="77777777" w:rsidTr="00162B2D">
        <w:tc>
          <w:tcPr>
            <w:tcW w:w="12775" w:type="dxa"/>
            <w:gridSpan w:val="2"/>
          </w:tcPr>
          <w:p w14:paraId="08A9F7FC" w14:textId="77777777" w:rsidR="00DC3C66" w:rsidRPr="00811545" w:rsidRDefault="00DC3C66" w:rsidP="00DC3C66">
            <w:pPr>
              <w:rPr>
                <w:b/>
                <w:bCs/>
                <w:sz w:val="20"/>
                <w:szCs w:val="20"/>
                <w:lang w:val="es-ES"/>
              </w:rPr>
            </w:pPr>
          </w:p>
          <w:p w14:paraId="36FEE3C7" w14:textId="77777777" w:rsidR="00DC3C66" w:rsidRPr="00104091" w:rsidRDefault="00DC3C66" w:rsidP="00DC3C66">
            <w:pPr>
              <w:rPr>
                <w:b/>
                <w:bCs/>
                <w:sz w:val="20"/>
                <w:szCs w:val="20"/>
                <w:lang w:val="es-ES"/>
              </w:rPr>
            </w:pPr>
            <w:r w:rsidRPr="00104091">
              <w:rPr>
                <w:b/>
                <w:bCs/>
                <w:sz w:val="20"/>
                <w:szCs w:val="20"/>
                <w:lang w:val="es-ES"/>
              </w:rPr>
              <w:t>Comentario:</w:t>
            </w:r>
          </w:p>
          <w:p w14:paraId="6B7514E5" w14:textId="77777777" w:rsidR="00DC3C66" w:rsidRPr="00104091" w:rsidRDefault="00DC3C66" w:rsidP="00DC3C66">
            <w:pPr>
              <w:rPr>
                <w:sz w:val="20"/>
                <w:szCs w:val="20"/>
                <w:lang w:val="es-ES"/>
              </w:rPr>
            </w:pPr>
            <w:r w:rsidRPr="00104091">
              <w:rPr>
                <w:sz w:val="20"/>
                <w:szCs w:val="20"/>
                <w:lang w:val="es-ES"/>
              </w:rPr>
              <w:t xml:space="preserve">[INSERTE CUALQUIER COMENTARIO SOBRE EL IDIOMA </w:t>
            </w:r>
            <w:r>
              <w:rPr>
                <w:sz w:val="20"/>
                <w:szCs w:val="20"/>
                <w:lang w:val="es-ES"/>
              </w:rPr>
              <w:t xml:space="preserve"> EN </w:t>
            </w:r>
            <w:r w:rsidRPr="00104091">
              <w:rPr>
                <w:sz w:val="20"/>
                <w:szCs w:val="20"/>
                <w:lang w:val="es-ES"/>
              </w:rPr>
              <w:t xml:space="preserve">“PROPUESTA DE GRUPO DE TRABAJO” ARRIBA EN </w:t>
            </w:r>
            <w:r w:rsidRPr="00104091">
              <w:rPr>
                <w:b/>
                <w:bCs/>
                <w:sz w:val="20"/>
                <w:szCs w:val="20"/>
                <w:lang w:val="es-ES"/>
              </w:rPr>
              <w:t>ESTE</w:t>
            </w:r>
            <w:r w:rsidRPr="00104091">
              <w:rPr>
                <w:sz w:val="20"/>
                <w:szCs w:val="20"/>
                <w:lang w:val="es-ES"/>
              </w:rPr>
              <w:t xml:space="preserve"> ESPACIO. SI PROPONE EDICIONES DE IDIOMA, PRIMERO COPIE Y PEGUE LA PROPUESTA DEL GRUPO DE TRABAJO AQUÍ. LUEGO INDIQUE LAS ADICIONES SUGERIDAS CON </w:t>
            </w:r>
            <w:r w:rsidRPr="00104091">
              <w:rPr>
                <w:b/>
                <w:bCs/>
                <w:sz w:val="20"/>
                <w:szCs w:val="20"/>
                <w:highlight w:val="yellow"/>
                <w:lang w:val="es-ES"/>
              </w:rPr>
              <w:t>IDIOMA DESTACADO EN NEGRITA EN AMARILLO</w:t>
            </w:r>
            <w:r w:rsidRPr="00104091">
              <w:rPr>
                <w:sz w:val="20"/>
                <w:szCs w:val="20"/>
                <w:lang w:val="es-ES"/>
              </w:rPr>
              <w:t xml:space="preserve"> E INDIQUE LAS ELIMINACIONES SUGERIDAS CON </w:t>
            </w:r>
            <w:r w:rsidRPr="00104091">
              <w:rPr>
                <w:strike/>
                <w:sz w:val="20"/>
                <w:szCs w:val="20"/>
                <w:highlight w:val="yellow"/>
                <w:lang w:val="es-ES"/>
              </w:rPr>
              <w:t>IDIOMA TACHADO EN AMARILLO</w:t>
            </w:r>
            <w:r w:rsidRPr="00104091">
              <w:rPr>
                <w:sz w:val="20"/>
                <w:szCs w:val="20"/>
                <w:lang w:val="es-ES"/>
              </w:rPr>
              <w:t xml:space="preserve">. </w:t>
            </w:r>
            <w:r w:rsidRPr="00104091">
              <w:rPr>
                <w:b/>
                <w:bCs/>
                <w:sz w:val="20"/>
                <w:szCs w:val="20"/>
                <w:u w:val="single"/>
                <w:lang w:val="es-ES"/>
              </w:rPr>
              <w:t>NO UTILICE LA OPCION TRACK CHANGES</w:t>
            </w:r>
            <w:r w:rsidRPr="00104091">
              <w:rPr>
                <w:sz w:val="20"/>
                <w:szCs w:val="20"/>
                <w:lang w:val="es-ES"/>
              </w:rPr>
              <w:t>. COLOQUE CUALQUIER COMENTARIO, JUSTIFICACIÓN O EXPLICACIÓN ENTRE [</w:t>
            </w:r>
            <w:r>
              <w:rPr>
                <w:sz w:val="20"/>
                <w:szCs w:val="20"/>
                <w:lang w:val="es-ES"/>
              </w:rPr>
              <w:t>PARENTESIS</w:t>
            </w:r>
            <w:r w:rsidRPr="00104091">
              <w:rPr>
                <w:sz w:val="20"/>
                <w:szCs w:val="20"/>
                <w:lang w:val="es-ES"/>
              </w:rPr>
              <w:t>]. VEA EL COMIENZO DEL DOCUMENTO PARA UN EJEMPLO.]</w:t>
            </w:r>
          </w:p>
          <w:p w14:paraId="3ADFA9FC" w14:textId="4D1062C5" w:rsidR="00DC3C66" w:rsidRDefault="00DC3C66" w:rsidP="00DC3C66">
            <w:pPr>
              <w:rPr>
                <w:rFonts w:cstheme="minorHAnsi"/>
                <w:b/>
                <w:bCs/>
                <w:sz w:val="20"/>
                <w:szCs w:val="20"/>
              </w:rPr>
            </w:pPr>
          </w:p>
        </w:tc>
      </w:tr>
    </w:tbl>
    <w:p w14:paraId="54B7EDFA" w14:textId="7ECE040A" w:rsidR="003061C5" w:rsidRPr="000743AE" w:rsidRDefault="003061C5">
      <w:pPr>
        <w:rPr>
          <w:sz w:val="20"/>
          <w:szCs w:val="20"/>
        </w:rPr>
      </w:pPr>
    </w:p>
    <w:sectPr w:rsidR="003061C5" w:rsidRPr="000743AE" w:rsidSect="00E6617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A035" w14:textId="77777777" w:rsidR="009B0751" w:rsidRDefault="009B0751" w:rsidP="00037D63">
      <w:r>
        <w:separator/>
      </w:r>
    </w:p>
  </w:endnote>
  <w:endnote w:type="continuationSeparator" w:id="0">
    <w:p w14:paraId="3AC445D4" w14:textId="77777777" w:rsidR="009B0751" w:rsidRDefault="009B0751" w:rsidP="0003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92707"/>
      <w:docPartObj>
        <w:docPartGallery w:val="Page Numbers (Bottom of Page)"/>
        <w:docPartUnique/>
      </w:docPartObj>
    </w:sdtPr>
    <w:sdtEndPr>
      <w:rPr>
        <w:noProof/>
      </w:rPr>
    </w:sdtEndPr>
    <w:sdtContent>
      <w:p w14:paraId="5DAA7E68" w14:textId="7AAEBC1C" w:rsidR="00C25E89" w:rsidRDefault="00C25E89">
        <w:pPr>
          <w:pStyle w:val="Footer"/>
          <w:jc w:val="center"/>
        </w:pPr>
        <w:r w:rsidRPr="001A1C07">
          <w:rPr>
            <w:sz w:val="16"/>
            <w:szCs w:val="16"/>
          </w:rPr>
          <w:fldChar w:fldCharType="begin"/>
        </w:r>
        <w:r w:rsidRPr="00FF3FA5">
          <w:rPr>
            <w:sz w:val="16"/>
            <w:szCs w:val="16"/>
          </w:rPr>
          <w:instrText xml:space="preserve"> PAGE   \* MERGEFORMAT </w:instrText>
        </w:r>
        <w:r w:rsidRPr="001A1C07">
          <w:rPr>
            <w:sz w:val="16"/>
            <w:szCs w:val="16"/>
          </w:rPr>
          <w:fldChar w:fldCharType="separate"/>
        </w:r>
        <w:r w:rsidRPr="00FF3FA5">
          <w:rPr>
            <w:noProof/>
            <w:sz w:val="16"/>
            <w:szCs w:val="16"/>
          </w:rPr>
          <w:t>2</w:t>
        </w:r>
        <w:r w:rsidRPr="001A1C07">
          <w:rPr>
            <w:noProof/>
            <w:sz w:val="16"/>
            <w:szCs w:val="16"/>
          </w:rPr>
          <w:fldChar w:fldCharType="end"/>
        </w:r>
      </w:p>
    </w:sdtContent>
  </w:sdt>
  <w:p w14:paraId="15CC2D5E" w14:textId="77777777" w:rsidR="00C25E89" w:rsidRDefault="00C2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B6D4" w14:textId="77777777" w:rsidR="009B0751" w:rsidRDefault="009B0751" w:rsidP="00037D63">
      <w:r>
        <w:separator/>
      </w:r>
    </w:p>
  </w:footnote>
  <w:footnote w:type="continuationSeparator" w:id="0">
    <w:p w14:paraId="79D11BC6" w14:textId="77777777" w:rsidR="009B0751" w:rsidRDefault="009B0751" w:rsidP="0003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590"/>
    <w:multiLevelType w:val="hybridMultilevel"/>
    <w:tmpl w:val="33D27A94"/>
    <w:lvl w:ilvl="0" w:tplc="F60257FE">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C995E12"/>
    <w:multiLevelType w:val="hybridMultilevel"/>
    <w:tmpl w:val="7250F834"/>
    <w:lvl w:ilvl="0" w:tplc="A1B8A6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52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8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3"/>
    <w:rsid w:val="000040C4"/>
    <w:rsid w:val="0002324E"/>
    <w:rsid w:val="00032825"/>
    <w:rsid w:val="00037D63"/>
    <w:rsid w:val="0004167D"/>
    <w:rsid w:val="00046549"/>
    <w:rsid w:val="00052F56"/>
    <w:rsid w:val="000608A8"/>
    <w:rsid w:val="00064130"/>
    <w:rsid w:val="00070B2F"/>
    <w:rsid w:val="0007157D"/>
    <w:rsid w:val="000743AE"/>
    <w:rsid w:val="0007636B"/>
    <w:rsid w:val="0008261D"/>
    <w:rsid w:val="00085A59"/>
    <w:rsid w:val="000914C3"/>
    <w:rsid w:val="00094D45"/>
    <w:rsid w:val="00097A1D"/>
    <w:rsid w:val="000A4E38"/>
    <w:rsid w:val="000B2038"/>
    <w:rsid w:val="000C231C"/>
    <w:rsid w:val="000C4A6B"/>
    <w:rsid w:val="000C587E"/>
    <w:rsid w:val="000C5D64"/>
    <w:rsid w:val="000D5662"/>
    <w:rsid w:val="000E36FC"/>
    <w:rsid w:val="000E53F1"/>
    <w:rsid w:val="000F0030"/>
    <w:rsid w:val="000F64E7"/>
    <w:rsid w:val="000F6A3A"/>
    <w:rsid w:val="000F70DD"/>
    <w:rsid w:val="00103399"/>
    <w:rsid w:val="00104091"/>
    <w:rsid w:val="001141AF"/>
    <w:rsid w:val="00114D2A"/>
    <w:rsid w:val="0011780F"/>
    <w:rsid w:val="00142E88"/>
    <w:rsid w:val="00160A76"/>
    <w:rsid w:val="0017272D"/>
    <w:rsid w:val="00186721"/>
    <w:rsid w:val="001A0E47"/>
    <w:rsid w:val="001A1C07"/>
    <w:rsid w:val="001A1D9A"/>
    <w:rsid w:val="001A2311"/>
    <w:rsid w:val="001A39A5"/>
    <w:rsid w:val="001B7003"/>
    <w:rsid w:val="001C0691"/>
    <w:rsid w:val="001C479D"/>
    <w:rsid w:val="001C777D"/>
    <w:rsid w:val="001E037A"/>
    <w:rsid w:val="001E13A5"/>
    <w:rsid w:val="001F2565"/>
    <w:rsid w:val="002053D7"/>
    <w:rsid w:val="00215FB1"/>
    <w:rsid w:val="00232FC8"/>
    <w:rsid w:val="002357FD"/>
    <w:rsid w:val="00243AA4"/>
    <w:rsid w:val="00246690"/>
    <w:rsid w:val="002666D2"/>
    <w:rsid w:val="002840A8"/>
    <w:rsid w:val="002904FC"/>
    <w:rsid w:val="00293731"/>
    <w:rsid w:val="002A767B"/>
    <w:rsid w:val="002B58E1"/>
    <w:rsid w:val="002D0046"/>
    <w:rsid w:val="002D13E4"/>
    <w:rsid w:val="002D7AF9"/>
    <w:rsid w:val="002E402E"/>
    <w:rsid w:val="002F41FF"/>
    <w:rsid w:val="002F51BA"/>
    <w:rsid w:val="003044EF"/>
    <w:rsid w:val="003061C5"/>
    <w:rsid w:val="003232B3"/>
    <w:rsid w:val="003268E6"/>
    <w:rsid w:val="00331951"/>
    <w:rsid w:val="003455AB"/>
    <w:rsid w:val="00354734"/>
    <w:rsid w:val="003605FC"/>
    <w:rsid w:val="00362376"/>
    <w:rsid w:val="003B0453"/>
    <w:rsid w:val="003B2261"/>
    <w:rsid w:val="003B72B6"/>
    <w:rsid w:val="003C1BE4"/>
    <w:rsid w:val="003D451A"/>
    <w:rsid w:val="003D5107"/>
    <w:rsid w:val="003E2CE6"/>
    <w:rsid w:val="003E3E88"/>
    <w:rsid w:val="003E404F"/>
    <w:rsid w:val="003F0EED"/>
    <w:rsid w:val="00401696"/>
    <w:rsid w:val="00404DB5"/>
    <w:rsid w:val="00414767"/>
    <w:rsid w:val="00420646"/>
    <w:rsid w:val="00424F84"/>
    <w:rsid w:val="00427B1B"/>
    <w:rsid w:val="00445CA8"/>
    <w:rsid w:val="00481E5C"/>
    <w:rsid w:val="00485713"/>
    <w:rsid w:val="00493F2F"/>
    <w:rsid w:val="004A2B70"/>
    <w:rsid w:val="004D1AAD"/>
    <w:rsid w:val="004D7C33"/>
    <w:rsid w:val="00500AB5"/>
    <w:rsid w:val="005141DB"/>
    <w:rsid w:val="005176DD"/>
    <w:rsid w:val="005426C2"/>
    <w:rsid w:val="00545409"/>
    <w:rsid w:val="005555A7"/>
    <w:rsid w:val="0057281A"/>
    <w:rsid w:val="005865EC"/>
    <w:rsid w:val="00591042"/>
    <w:rsid w:val="00594B54"/>
    <w:rsid w:val="00594C3D"/>
    <w:rsid w:val="005B4B5E"/>
    <w:rsid w:val="005C157E"/>
    <w:rsid w:val="005C21A7"/>
    <w:rsid w:val="005C5A9A"/>
    <w:rsid w:val="00602955"/>
    <w:rsid w:val="00606E86"/>
    <w:rsid w:val="00622976"/>
    <w:rsid w:val="00627F2F"/>
    <w:rsid w:val="006322E6"/>
    <w:rsid w:val="00636F84"/>
    <w:rsid w:val="00637B6A"/>
    <w:rsid w:val="00637DEF"/>
    <w:rsid w:val="00650512"/>
    <w:rsid w:val="00651F67"/>
    <w:rsid w:val="00662FC2"/>
    <w:rsid w:val="006A202A"/>
    <w:rsid w:val="006A54B9"/>
    <w:rsid w:val="006B12C0"/>
    <w:rsid w:val="006C0449"/>
    <w:rsid w:val="00710285"/>
    <w:rsid w:val="00712E94"/>
    <w:rsid w:val="00723CE2"/>
    <w:rsid w:val="007429C1"/>
    <w:rsid w:val="00753C83"/>
    <w:rsid w:val="0075633E"/>
    <w:rsid w:val="00777D3C"/>
    <w:rsid w:val="00781BAE"/>
    <w:rsid w:val="00785E6E"/>
    <w:rsid w:val="00794618"/>
    <w:rsid w:val="007A019D"/>
    <w:rsid w:val="007A1478"/>
    <w:rsid w:val="007A3D00"/>
    <w:rsid w:val="007B0987"/>
    <w:rsid w:val="007B0DB3"/>
    <w:rsid w:val="007B7712"/>
    <w:rsid w:val="007D6AE9"/>
    <w:rsid w:val="007F510D"/>
    <w:rsid w:val="00811545"/>
    <w:rsid w:val="00821791"/>
    <w:rsid w:val="00843F01"/>
    <w:rsid w:val="008521F3"/>
    <w:rsid w:val="00860489"/>
    <w:rsid w:val="00866D56"/>
    <w:rsid w:val="00890E04"/>
    <w:rsid w:val="008A00AB"/>
    <w:rsid w:val="008B101E"/>
    <w:rsid w:val="008B2F09"/>
    <w:rsid w:val="008B32DF"/>
    <w:rsid w:val="008B5F76"/>
    <w:rsid w:val="008B5FFA"/>
    <w:rsid w:val="008B7035"/>
    <w:rsid w:val="008C074E"/>
    <w:rsid w:val="008E0DF7"/>
    <w:rsid w:val="008F6895"/>
    <w:rsid w:val="009007B5"/>
    <w:rsid w:val="00907DB5"/>
    <w:rsid w:val="00915982"/>
    <w:rsid w:val="009171FB"/>
    <w:rsid w:val="00931C85"/>
    <w:rsid w:val="0093540C"/>
    <w:rsid w:val="00936640"/>
    <w:rsid w:val="00937DB5"/>
    <w:rsid w:val="00942AD9"/>
    <w:rsid w:val="00966D78"/>
    <w:rsid w:val="0097038D"/>
    <w:rsid w:val="00973C83"/>
    <w:rsid w:val="009879EC"/>
    <w:rsid w:val="00994631"/>
    <w:rsid w:val="009A7F4D"/>
    <w:rsid w:val="009B0751"/>
    <w:rsid w:val="009B143F"/>
    <w:rsid w:val="009F1D1D"/>
    <w:rsid w:val="00A02DCC"/>
    <w:rsid w:val="00A12B27"/>
    <w:rsid w:val="00A1762D"/>
    <w:rsid w:val="00A236E4"/>
    <w:rsid w:val="00A504A7"/>
    <w:rsid w:val="00A57BCE"/>
    <w:rsid w:val="00A61CB3"/>
    <w:rsid w:val="00A7124B"/>
    <w:rsid w:val="00A72E69"/>
    <w:rsid w:val="00A94B5C"/>
    <w:rsid w:val="00A963A4"/>
    <w:rsid w:val="00AB1F87"/>
    <w:rsid w:val="00AB5B08"/>
    <w:rsid w:val="00AC66BA"/>
    <w:rsid w:val="00AD5697"/>
    <w:rsid w:val="00AE21C7"/>
    <w:rsid w:val="00AE74B1"/>
    <w:rsid w:val="00AE7F10"/>
    <w:rsid w:val="00AF06B5"/>
    <w:rsid w:val="00AF07A4"/>
    <w:rsid w:val="00AF1154"/>
    <w:rsid w:val="00AF7ADE"/>
    <w:rsid w:val="00B17FD3"/>
    <w:rsid w:val="00B233DB"/>
    <w:rsid w:val="00B32330"/>
    <w:rsid w:val="00B423DB"/>
    <w:rsid w:val="00B46D5D"/>
    <w:rsid w:val="00B5544F"/>
    <w:rsid w:val="00B66CA1"/>
    <w:rsid w:val="00BC7355"/>
    <w:rsid w:val="00BE585F"/>
    <w:rsid w:val="00BE792D"/>
    <w:rsid w:val="00C00B58"/>
    <w:rsid w:val="00C02C90"/>
    <w:rsid w:val="00C10424"/>
    <w:rsid w:val="00C25E89"/>
    <w:rsid w:val="00C5271E"/>
    <w:rsid w:val="00C54498"/>
    <w:rsid w:val="00C54C2E"/>
    <w:rsid w:val="00C555DE"/>
    <w:rsid w:val="00C572A0"/>
    <w:rsid w:val="00C617E0"/>
    <w:rsid w:val="00C714C2"/>
    <w:rsid w:val="00C73CAA"/>
    <w:rsid w:val="00C77695"/>
    <w:rsid w:val="00C77CF0"/>
    <w:rsid w:val="00C914E1"/>
    <w:rsid w:val="00CA79C1"/>
    <w:rsid w:val="00CB3AEA"/>
    <w:rsid w:val="00CB61D8"/>
    <w:rsid w:val="00CE2A48"/>
    <w:rsid w:val="00D00308"/>
    <w:rsid w:val="00D22906"/>
    <w:rsid w:val="00D2307E"/>
    <w:rsid w:val="00D32053"/>
    <w:rsid w:val="00D37AF8"/>
    <w:rsid w:val="00D76F6F"/>
    <w:rsid w:val="00D85641"/>
    <w:rsid w:val="00D85D8C"/>
    <w:rsid w:val="00DA444E"/>
    <w:rsid w:val="00DA559C"/>
    <w:rsid w:val="00DC3C66"/>
    <w:rsid w:val="00DD03A8"/>
    <w:rsid w:val="00DD1045"/>
    <w:rsid w:val="00DD1A7A"/>
    <w:rsid w:val="00DF0B8D"/>
    <w:rsid w:val="00DF492B"/>
    <w:rsid w:val="00DF4A61"/>
    <w:rsid w:val="00E15DA1"/>
    <w:rsid w:val="00E207F4"/>
    <w:rsid w:val="00E21AF7"/>
    <w:rsid w:val="00E24D87"/>
    <w:rsid w:val="00E24EBD"/>
    <w:rsid w:val="00E25813"/>
    <w:rsid w:val="00E3066E"/>
    <w:rsid w:val="00E30B13"/>
    <w:rsid w:val="00E44E0F"/>
    <w:rsid w:val="00E45C44"/>
    <w:rsid w:val="00E4635B"/>
    <w:rsid w:val="00E4740B"/>
    <w:rsid w:val="00E512F0"/>
    <w:rsid w:val="00E5690B"/>
    <w:rsid w:val="00E6617E"/>
    <w:rsid w:val="00E73420"/>
    <w:rsid w:val="00E9336E"/>
    <w:rsid w:val="00EA1F74"/>
    <w:rsid w:val="00EB27C4"/>
    <w:rsid w:val="00ED1A9F"/>
    <w:rsid w:val="00ED60A5"/>
    <w:rsid w:val="00EF1ED5"/>
    <w:rsid w:val="00EF5A11"/>
    <w:rsid w:val="00F25C8C"/>
    <w:rsid w:val="00F338D8"/>
    <w:rsid w:val="00F441DB"/>
    <w:rsid w:val="00F4462D"/>
    <w:rsid w:val="00F625E2"/>
    <w:rsid w:val="00FA519B"/>
    <w:rsid w:val="00FC3D21"/>
    <w:rsid w:val="00FC6DA2"/>
    <w:rsid w:val="00FF19BD"/>
    <w:rsid w:val="00FF2A5D"/>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2F25"/>
  <w15:chartTrackingRefBased/>
  <w15:docId w15:val="{FBB13B0C-43F6-49DC-B2D2-548C9A15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13"/>
    <w:pPr>
      <w:spacing w:after="0" w:line="240" w:lineRule="auto"/>
    </w:pPr>
    <w:rPr>
      <w:kern w:val="0"/>
      <w14:ligatures w14:val="none"/>
    </w:rPr>
  </w:style>
  <w:style w:type="paragraph" w:styleId="Heading1">
    <w:name w:val="heading 1"/>
    <w:basedOn w:val="Normal"/>
    <w:next w:val="Normal"/>
    <w:link w:val="Heading1Char"/>
    <w:uiPriority w:val="9"/>
    <w:qFormat/>
    <w:rsid w:val="00E30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B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B13"/>
    <w:rPr>
      <w:rFonts w:eastAsiaTheme="majorEastAsia" w:cstheme="majorBidi"/>
      <w:color w:val="272727" w:themeColor="text1" w:themeTint="D8"/>
    </w:rPr>
  </w:style>
  <w:style w:type="paragraph" w:styleId="Title">
    <w:name w:val="Title"/>
    <w:basedOn w:val="Normal"/>
    <w:next w:val="Normal"/>
    <w:link w:val="TitleChar"/>
    <w:uiPriority w:val="10"/>
    <w:qFormat/>
    <w:rsid w:val="00E30B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13"/>
    <w:pPr>
      <w:spacing w:before="160"/>
      <w:jc w:val="center"/>
    </w:pPr>
    <w:rPr>
      <w:i/>
      <w:iCs/>
      <w:color w:val="404040" w:themeColor="text1" w:themeTint="BF"/>
    </w:rPr>
  </w:style>
  <w:style w:type="character" w:customStyle="1" w:styleId="QuoteChar">
    <w:name w:val="Quote Char"/>
    <w:basedOn w:val="DefaultParagraphFont"/>
    <w:link w:val="Quote"/>
    <w:uiPriority w:val="29"/>
    <w:rsid w:val="00E30B13"/>
    <w:rPr>
      <w:i/>
      <w:iCs/>
      <w:color w:val="404040" w:themeColor="text1" w:themeTint="BF"/>
    </w:rPr>
  </w:style>
  <w:style w:type="paragraph" w:styleId="ListParagraph">
    <w:name w:val="List Paragraph"/>
    <w:basedOn w:val="Normal"/>
    <w:uiPriority w:val="34"/>
    <w:qFormat/>
    <w:rsid w:val="00E30B13"/>
    <w:pPr>
      <w:ind w:left="720"/>
      <w:contextualSpacing/>
    </w:pPr>
  </w:style>
  <w:style w:type="character" w:styleId="IntenseEmphasis">
    <w:name w:val="Intense Emphasis"/>
    <w:basedOn w:val="DefaultParagraphFont"/>
    <w:uiPriority w:val="21"/>
    <w:qFormat/>
    <w:rsid w:val="00E30B13"/>
    <w:rPr>
      <w:i/>
      <w:iCs/>
      <w:color w:val="0F4761" w:themeColor="accent1" w:themeShade="BF"/>
    </w:rPr>
  </w:style>
  <w:style w:type="paragraph" w:styleId="IntenseQuote">
    <w:name w:val="Intense Quote"/>
    <w:basedOn w:val="Normal"/>
    <w:next w:val="Normal"/>
    <w:link w:val="IntenseQuoteChar"/>
    <w:uiPriority w:val="30"/>
    <w:qFormat/>
    <w:rsid w:val="00E30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B13"/>
    <w:rPr>
      <w:i/>
      <w:iCs/>
      <w:color w:val="0F4761" w:themeColor="accent1" w:themeShade="BF"/>
    </w:rPr>
  </w:style>
  <w:style w:type="character" w:styleId="IntenseReference">
    <w:name w:val="Intense Reference"/>
    <w:basedOn w:val="DefaultParagraphFont"/>
    <w:uiPriority w:val="32"/>
    <w:qFormat/>
    <w:rsid w:val="00E30B13"/>
    <w:rPr>
      <w:b/>
      <w:bCs/>
      <w:smallCaps/>
      <w:color w:val="0F4761" w:themeColor="accent1" w:themeShade="BF"/>
      <w:spacing w:val="5"/>
    </w:rPr>
  </w:style>
  <w:style w:type="table" w:styleId="TableGrid">
    <w:name w:val="Table Grid"/>
    <w:basedOn w:val="TableNormal"/>
    <w:uiPriority w:val="39"/>
    <w:rsid w:val="00E3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2E94"/>
    <w:pPr>
      <w:spacing w:after="0" w:line="240" w:lineRule="auto"/>
    </w:pPr>
    <w:rPr>
      <w:kern w:val="0"/>
      <w14:ligatures w14:val="none"/>
    </w:rPr>
  </w:style>
  <w:style w:type="character" w:styleId="CommentReference">
    <w:name w:val="annotation reference"/>
    <w:basedOn w:val="DefaultParagraphFont"/>
    <w:uiPriority w:val="99"/>
    <w:semiHidden/>
    <w:unhideWhenUsed/>
    <w:rsid w:val="00712E94"/>
    <w:rPr>
      <w:sz w:val="16"/>
      <w:szCs w:val="16"/>
    </w:rPr>
  </w:style>
  <w:style w:type="paragraph" w:styleId="CommentText">
    <w:name w:val="annotation text"/>
    <w:basedOn w:val="Normal"/>
    <w:link w:val="CommentTextChar"/>
    <w:uiPriority w:val="99"/>
    <w:unhideWhenUsed/>
    <w:rsid w:val="00712E94"/>
    <w:rPr>
      <w:sz w:val="20"/>
      <w:szCs w:val="20"/>
    </w:rPr>
  </w:style>
  <w:style w:type="character" w:customStyle="1" w:styleId="CommentTextChar">
    <w:name w:val="Comment Text Char"/>
    <w:basedOn w:val="DefaultParagraphFont"/>
    <w:link w:val="CommentText"/>
    <w:uiPriority w:val="99"/>
    <w:rsid w:val="00712E9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2E94"/>
    <w:rPr>
      <w:b/>
      <w:bCs/>
    </w:rPr>
  </w:style>
  <w:style w:type="character" w:customStyle="1" w:styleId="CommentSubjectChar">
    <w:name w:val="Comment Subject Char"/>
    <w:basedOn w:val="CommentTextChar"/>
    <w:link w:val="CommentSubject"/>
    <w:uiPriority w:val="99"/>
    <w:semiHidden/>
    <w:rsid w:val="00712E94"/>
    <w:rPr>
      <w:b/>
      <w:bCs/>
      <w:kern w:val="0"/>
      <w:sz w:val="20"/>
      <w:szCs w:val="20"/>
      <w14:ligatures w14:val="none"/>
    </w:rPr>
  </w:style>
  <w:style w:type="character" w:styleId="Hyperlink">
    <w:name w:val="Hyperlink"/>
    <w:basedOn w:val="DefaultParagraphFont"/>
    <w:uiPriority w:val="99"/>
    <w:unhideWhenUsed/>
    <w:rsid w:val="0008261D"/>
    <w:rPr>
      <w:color w:val="467886" w:themeColor="hyperlink"/>
      <w:u w:val="single"/>
    </w:rPr>
  </w:style>
  <w:style w:type="character" w:styleId="UnresolvedMention">
    <w:name w:val="Unresolved Mention"/>
    <w:basedOn w:val="DefaultParagraphFont"/>
    <w:uiPriority w:val="99"/>
    <w:semiHidden/>
    <w:unhideWhenUsed/>
    <w:rsid w:val="0008261D"/>
    <w:rPr>
      <w:color w:val="605E5C"/>
      <w:shd w:val="clear" w:color="auto" w:fill="E1DFDD"/>
    </w:rPr>
  </w:style>
  <w:style w:type="character" w:styleId="FollowedHyperlink">
    <w:name w:val="FollowedHyperlink"/>
    <w:basedOn w:val="DefaultParagraphFont"/>
    <w:uiPriority w:val="99"/>
    <w:semiHidden/>
    <w:unhideWhenUsed/>
    <w:rsid w:val="0008261D"/>
    <w:rPr>
      <w:color w:val="96607D" w:themeColor="followedHyperlink"/>
      <w:u w:val="single"/>
    </w:rPr>
  </w:style>
  <w:style w:type="paragraph" w:customStyle="1" w:styleId="Default">
    <w:name w:val="Default"/>
    <w:rsid w:val="007B0DB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i-provider">
    <w:name w:val="ui-provider"/>
    <w:basedOn w:val="DefaultParagraphFont"/>
    <w:rsid w:val="007B0DB3"/>
  </w:style>
  <w:style w:type="paragraph" w:styleId="Header">
    <w:name w:val="header"/>
    <w:basedOn w:val="Normal"/>
    <w:link w:val="HeaderChar"/>
    <w:uiPriority w:val="99"/>
    <w:unhideWhenUsed/>
    <w:rsid w:val="00037D63"/>
    <w:pPr>
      <w:tabs>
        <w:tab w:val="center" w:pos="4680"/>
        <w:tab w:val="right" w:pos="9360"/>
      </w:tabs>
    </w:pPr>
  </w:style>
  <w:style w:type="character" w:customStyle="1" w:styleId="HeaderChar">
    <w:name w:val="Header Char"/>
    <w:basedOn w:val="DefaultParagraphFont"/>
    <w:link w:val="Header"/>
    <w:uiPriority w:val="99"/>
    <w:rsid w:val="00037D63"/>
    <w:rPr>
      <w:kern w:val="0"/>
      <w14:ligatures w14:val="none"/>
    </w:rPr>
  </w:style>
  <w:style w:type="paragraph" w:styleId="Footer">
    <w:name w:val="footer"/>
    <w:basedOn w:val="Normal"/>
    <w:link w:val="FooterChar"/>
    <w:uiPriority w:val="99"/>
    <w:unhideWhenUsed/>
    <w:rsid w:val="00037D63"/>
    <w:pPr>
      <w:tabs>
        <w:tab w:val="center" w:pos="4680"/>
        <w:tab w:val="right" w:pos="9360"/>
      </w:tabs>
    </w:pPr>
  </w:style>
  <w:style w:type="character" w:customStyle="1" w:styleId="FooterChar">
    <w:name w:val="Footer Char"/>
    <w:basedOn w:val="DefaultParagraphFont"/>
    <w:link w:val="Footer"/>
    <w:uiPriority w:val="99"/>
    <w:rsid w:val="00037D63"/>
    <w:rPr>
      <w:kern w:val="0"/>
      <w14:ligatures w14:val="none"/>
    </w:rPr>
  </w:style>
  <w:style w:type="paragraph" w:styleId="NoSpacing">
    <w:name w:val="No Spacing"/>
    <w:uiPriority w:val="1"/>
    <w:qFormat/>
    <w:rsid w:val="00037D63"/>
    <w:pPr>
      <w:spacing w:after="0" w:line="240" w:lineRule="auto"/>
    </w:pPr>
    <w:rPr>
      <w:rFonts w:ascii="Times New Roman" w:hAnsi="Times New Roman"/>
    </w:rPr>
  </w:style>
  <w:style w:type="paragraph" w:styleId="NormalWeb">
    <w:name w:val="Normal (Web)"/>
    <w:basedOn w:val="Normal"/>
    <w:uiPriority w:val="99"/>
    <w:unhideWhenUsed/>
    <w:rsid w:val="00C5449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rsid w:val="008F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3403">
      <w:bodyDiv w:val="1"/>
      <w:marLeft w:val="0"/>
      <w:marRight w:val="0"/>
      <w:marTop w:val="0"/>
      <w:marBottom w:val="0"/>
      <w:divBdr>
        <w:top w:val="none" w:sz="0" w:space="0" w:color="auto"/>
        <w:left w:val="none" w:sz="0" w:space="0" w:color="auto"/>
        <w:bottom w:val="none" w:sz="0" w:space="0" w:color="auto"/>
        <w:right w:val="none" w:sz="0" w:space="0" w:color="auto"/>
      </w:divBdr>
    </w:div>
    <w:div w:id="114100767">
      <w:bodyDiv w:val="1"/>
      <w:marLeft w:val="0"/>
      <w:marRight w:val="0"/>
      <w:marTop w:val="0"/>
      <w:marBottom w:val="0"/>
      <w:divBdr>
        <w:top w:val="none" w:sz="0" w:space="0" w:color="auto"/>
        <w:left w:val="none" w:sz="0" w:space="0" w:color="auto"/>
        <w:bottom w:val="none" w:sz="0" w:space="0" w:color="auto"/>
        <w:right w:val="none" w:sz="0" w:space="0" w:color="auto"/>
      </w:divBdr>
    </w:div>
    <w:div w:id="795028624">
      <w:bodyDiv w:val="1"/>
      <w:marLeft w:val="0"/>
      <w:marRight w:val="0"/>
      <w:marTop w:val="0"/>
      <w:marBottom w:val="0"/>
      <w:divBdr>
        <w:top w:val="none" w:sz="0" w:space="0" w:color="auto"/>
        <w:left w:val="none" w:sz="0" w:space="0" w:color="auto"/>
        <w:bottom w:val="none" w:sz="0" w:space="0" w:color="auto"/>
        <w:right w:val="none" w:sz="0" w:space="0" w:color="auto"/>
      </w:divBdr>
    </w:div>
    <w:div w:id="1090278718">
      <w:bodyDiv w:val="1"/>
      <w:marLeft w:val="0"/>
      <w:marRight w:val="0"/>
      <w:marTop w:val="0"/>
      <w:marBottom w:val="0"/>
      <w:divBdr>
        <w:top w:val="none" w:sz="0" w:space="0" w:color="auto"/>
        <w:left w:val="none" w:sz="0" w:space="0" w:color="auto"/>
        <w:bottom w:val="none" w:sz="0" w:space="0" w:color="auto"/>
        <w:right w:val="none" w:sz="0" w:space="0" w:color="auto"/>
      </w:divBdr>
    </w:div>
    <w:div w:id="1247305250">
      <w:bodyDiv w:val="1"/>
      <w:marLeft w:val="0"/>
      <w:marRight w:val="0"/>
      <w:marTop w:val="0"/>
      <w:marBottom w:val="0"/>
      <w:divBdr>
        <w:top w:val="none" w:sz="0" w:space="0" w:color="auto"/>
        <w:left w:val="none" w:sz="0" w:space="0" w:color="auto"/>
        <w:bottom w:val="none" w:sz="0" w:space="0" w:color="auto"/>
        <w:right w:val="none" w:sz="0" w:space="0" w:color="auto"/>
      </w:divBdr>
    </w:div>
    <w:div w:id="1356539394">
      <w:bodyDiv w:val="1"/>
      <w:marLeft w:val="0"/>
      <w:marRight w:val="0"/>
      <w:marTop w:val="0"/>
      <w:marBottom w:val="0"/>
      <w:divBdr>
        <w:top w:val="none" w:sz="0" w:space="0" w:color="auto"/>
        <w:left w:val="none" w:sz="0" w:space="0" w:color="auto"/>
        <w:bottom w:val="none" w:sz="0" w:space="0" w:color="auto"/>
        <w:right w:val="none" w:sz="0" w:space="0" w:color="auto"/>
      </w:divBdr>
    </w:div>
    <w:div w:id="1390377932">
      <w:bodyDiv w:val="1"/>
      <w:marLeft w:val="0"/>
      <w:marRight w:val="0"/>
      <w:marTop w:val="0"/>
      <w:marBottom w:val="0"/>
      <w:divBdr>
        <w:top w:val="none" w:sz="0" w:space="0" w:color="auto"/>
        <w:left w:val="none" w:sz="0" w:space="0" w:color="auto"/>
        <w:bottom w:val="none" w:sz="0" w:space="0" w:color="auto"/>
        <w:right w:val="none" w:sz="0" w:space="0" w:color="auto"/>
      </w:divBdr>
    </w:div>
    <w:div w:id="1437365331">
      <w:bodyDiv w:val="1"/>
      <w:marLeft w:val="0"/>
      <w:marRight w:val="0"/>
      <w:marTop w:val="0"/>
      <w:marBottom w:val="0"/>
      <w:divBdr>
        <w:top w:val="none" w:sz="0" w:space="0" w:color="auto"/>
        <w:left w:val="none" w:sz="0" w:space="0" w:color="auto"/>
        <w:bottom w:val="none" w:sz="0" w:space="0" w:color="auto"/>
        <w:right w:val="none" w:sz="0" w:space="0" w:color="auto"/>
      </w:divBdr>
    </w:div>
    <w:div w:id="1481119452">
      <w:bodyDiv w:val="1"/>
      <w:marLeft w:val="0"/>
      <w:marRight w:val="0"/>
      <w:marTop w:val="0"/>
      <w:marBottom w:val="0"/>
      <w:divBdr>
        <w:top w:val="none" w:sz="0" w:space="0" w:color="auto"/>
        <w:left w:val="none" w:sz="0" w:space="0" w:color="auto"/>
        <w:bottom w:val="none" w:sz="0" w:space="0" w:color="auto"/>
        <w:right w:val="none" w:sz="0" w:space="0" w:color="auto"/>
      </w:divBdr>
    </w:div>
    <w:div w:id="1482692151">
      <w:bodyDiv w:val="1"/>
      <w:marLeft w:val="0"/>
      <w:marRight w:val="0"/>
      <w:marTop w:val="0"/>
      <w:marBottom w:val="0"/>
      <w:divBdr>
        <w:top w:val="none" w:sz="0" w:space="0" w:color="auto"/>
        <w:left w:val="none" w:sz="0" w:space="0" w:color="auto"/>
        <w:bottom w:val="none" w:sz="0" w:space="0" w:color="auto"/>
        <w:right w:val="none" w:sz="0" w:space="0" w:color="auto"/>
      </w:divBdr>
    </w:div>
    <w:div w:id="1490370252">
      <w:bodyDiv w:val="1"/>
      <w:marLeft w:val="0"/>
      <w:marRight w:val="0"/>
      <w:marTop w:val="0"/>
      <w:marBottom w:val="0"/>
      <w:divBdr>
        <w:top w:val="none" w:sz="0" w:space="0" w:color="auto"/>
        <w:left w:val="none" w:sz="0" w:space="0" w:color="auto"/>
        <w:bottom w:val="none" w:sz="0" w:space="0" w:color="auto"/>
        <w:right w:val="none" w:sz="0" w:space="0" w:color="auto"/>
      </w:divBdr>
    </w:div>
    <w:div w:id="1880627411">
      <w:bodyDiv w:val="1"/>
      <w:marLeft w:val="0"/>
      <w:marRight w:val="0"/>
      <w:marTop w:val="0"/>
      <w:marBottom w:val="0"/>
      <w:divBdr>
        <w:top w:val="none" w:sz="0" w:space="0" w:color="auto"/>
        <w:left w:val="none" w:sz="0" w:space="0" w:color="auto"/>
        <w:bottom w:val="none" w:sz="0" w:space="0" w:color="auto"/>
        <w:right w:val="none" w:sz="0" w:space="0" w:color="auto"/>
      </w:divBdr>
    </w:div>
    <w:div w:id="2064331453">
      <w:bodyDiv w:val="1"/>
      <w:marLeft w:val="0"/>
      <w:marRight w:val="0"/>
      <w:marTop w:val="0"/>
      <w:marBottom w:val="0"/>
      <w:divBdr>
        <w:top w:val="none" w:sz="0" w:space="0" w:color="auto"/>
        <w:left w:val="none" w:sz="0" w:space="0" w:color="auto"/>
        <w:bottom w:val="none" w:sz="0" w:space="0" w:color="auto"/>
        <w:right w:val="none" w:sz="0" w:space="0" w:color="auto"/>
      </w:divBdr>
    </w:div>
    <w:div w:id="21057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ma.net/es/policies-post/declaracion-de-helsinki-de-la-amm-principios-eticos-para-las-investigaciones-medicas-en-seres-huma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12432</Words>
  <Characters>70869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83135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Longstaff</dc:creator>
  <cp:keywords/>
  <dc:description/>
  <cp:lastModifiedBy>Janice Blondeau</cp:lastModifiedBy>
  <cp:revision>2</cp:revision>
  <dcterms:created xsi:type="dcterms:W3CDTF">2024-06-10T15:21:00Z</dcterms:created>
  <dcterms:modified xsi:type="dcterms:W3CDTF">2024-06-10T15:21:00Z</dcterms:modified>
</cp:coreProperties>
</file>